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9" w:rsidRPr="003D34CD" w:rsidRDefault="000960B9" w:rsidP="009814D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3D34CD">
        <w:rPr>
          <w:rFonts w:ascii="Times New Roman" w:hAnsi="Times New Roman" w:cs="Times New Roman"/>
          <w:b/>
          <w:sz w:val="40"/>
          <w:szCs w:val="28"/>
          <w:u w:val="single"/>
        </w:rPr>
        <w:t>Диагностические методики</w:t>
      </w:r>
    </w:p>
    <w:p w:rsidR="00264F37" w:rsidRPr="003D34CD" w:rsidRDefault="000960B9" w:rsidP="009814D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3D34CD">
        <w:rPr>
          <w:rFonts w:ascii="Times New Roman" w:hAnsi="Times New Roman" w:cs="Times New Roman"/>
          <w:b/>
          <w:sz w:val="40"/>
          <w:szCs w:val="28"/>
          <w:u w:val="single"/>
        </w:rPr>
        <w:t xml:space="preserve"> для детских школ искусств</w:t>
      </w:r>
    </w:p>
    <w:p w:rsidR="003D34CD" w:rsidRPr="003D34CD" w:rsidRDefault="003D34CD" w:rsidP="009814D9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3D34CD">
        <w:rPr>
          <w:rFonts w:ascii="Times New Roman" w:hAnsi="Times New Roman" w:cs="Times New Roman"/>
          <w:sz w:val="40"/>
          <w:szCs w:val="28"/>
          <w:u w:val="single"/>
        </w:rPr>
        <w:t>(для подросткового и старшешкольного возраста)</w:t>
      </w: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97737DB" wp14:editId="5F1442BE">
            <wp:extent cx="6481060" cy="5433060"/>
            <wp:effectExtent l="0" t="0" r="0" b="0"/>
            <wp:docPr id="2" name="Рисунок 2" descr="Как составить тест для онлайн-курса? Инструкция от We.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оставить тест для онлайн-курса? Инструкция от We.Stu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98" cy="54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9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4CD" w:rsidRDefault="003D34CD" w:rsidP="003D34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4D9" w:rsidRDefault="009814D9" w:rsidP="00BD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805" w:rsidRDefault="00BD5805" w:rsidP="00BD5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«Мотивы д</w:t>
      </w:r>
      <w:r w:rsidR="003D3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ля занятий в детском творческом коллективе</w:t>
      </w: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D34CD" w:rsidRDefault="003D34CD" w:rsidP="003D3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______________________________________________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Название коллектива _______________________________________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 ______________________________________</w:t>
      </w:r>
    </w:p>
    <w:p w:rsid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Прочти внимательно приведенные ниже утверждения и оцени сте</w:t>
      </w:r>
      <w:r w:rsidR="003D3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пень удовлетворенности твоих потребностей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5242"/>
        <w:gridCol w:w="1545"/>
        <w:gridCol w:w="1559"/>
        <w:gridCol w:w="709"/>
      </w:tblGrid>
      <w:tr w:rsidR="009814D9" w:rsidRPr="009814D9" w:rsidTr="0095200B">
        <w:trPr>
          <w:trHeight w:val="581"/>
        </w:trPr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потребности</w:t>
            </w:r>
          </w:p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мотивы для занятий</w:t>
            </w:r>
          </w:p>
        </w:tc>
        <w:tc>
          <w:tcPr>
            <w:tcW w:w="3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удовлетворённости</w:t>
            </w:r>
          </w:p>
        </w:tc>
      </w:tr>
      <w:tr w:rsidR="009814D9" w:rsidRPr="009814D9" w:rsidTr="009814D9">
        <w:trPr>
          <w:trHeight w:val="140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частично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Развить свои творческие способности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8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Развить свою индивидуальность, неповторимость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Заниматься с интересным человеком – педагогом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пользой провести свободное время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11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Получить знания, умения, которые помогут в приобретении будущей профессии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8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Повысить свой общекультурный уровень, расширить кругозор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Найти новых друзей и общаться с ними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Научиться </w:t>
            </w:r>
            <w:proofErr w:type="gramStart"/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</w:t>
            </w:r>
            <w:proofErr w:type="gramEnd"/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приобретать новые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8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Получить умения и знания для решения своих жизненных проблем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2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Исправить свои недостатки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Узнать то, что не изучают в школе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8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Участвовать в выставках, конкурсах, выступать на концертах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118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Научиться делать что-то новое, интересное самому (петь,</w:t>
            </w:r>
            <w:r w:rsidR="003D34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играть на музыкальном инструменте,</w:t>
            </w: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танцевать, рисовать, лепить, шить и т.п.)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D34CD" w:rsidRDefault="003D34CD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Анкета «Интерес к совместной деятельности»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______________________________________________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Название коллектива _______________________________________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 ______________________________________</w:t>
      </w:r>
    </w:p>
    <w:p w:rsid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прочти предложенные утверждения и оцени</w:t>
      </w:r>
      <w:r w:rsidR="003D3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насколько тебя привлекает, </w:t>
      </w:r>
      <w:r w:rsidR="00460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иное дело.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563"/>
        <w:gridCol w:w="1820"/>
        <w:gridCol w:w="1820"/>
        <w:gridCol w:w="734"/>
      </w:tblGrid>
      <w:tr w:rsidR="009814D9" w:rsidRPr="009814D9" w:rsidTr="0005778B">
        <w:trPr>
          <w:trHeight w:val="599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привлекает в деятельности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удовлетворённости</w:t>
            </w:r>
          </w:p>
        </w:tc>
      </w:tr>
      <w:tr w:rsidR="009814D9" w:rsidRPr="009814D9" w:rsidTr="009814D9">
        <w:trPr>
          <w:trHeight w:val="140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частично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9814D9" w:rsidRPr="009814D9" w:rsidTr="009814D9">
        <w:trPr>
          <w:trHeight w:val="3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Интересное дело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7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Общение с разными людьми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3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товарищам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7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передать свои знания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3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новых знаний и умений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7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руководить другими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делах своего коллектива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7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Вероятность заслужить уважение товарищей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5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Сделать доброе дело для других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2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Выделиться среди других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4D9" w:rsidRPr="009814D9" w:rsidTr="009814D9">
        <w:trPr>
          <w:trHeight w:val="89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Выработать у себя определённые черты характера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4D9" w:rsidRPr="009814D9" w:rsidRDefault="009814D9" w:rsidP="009814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C2B9B" w:rsidRDefault="006C2B9B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814D9" w:rsidRDefault="009814D9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2B9B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805" w:rsidRDefault="00BD5805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C2B9B" w:rsidRPr="009814D9" w:rsidRDefault="006C2B9B" w:rsidP="009814D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Методика изучения социализированности личности обучающегося</w:t>
      </w:r>
    </w:p>
    <w:p w:rsidR="009814D9" w:rsidRDefault="009814D9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среднего школьного возраста)</w:t>
      </w:r>
    </w:p>
    <w:p w:rsidR="006C2B9B" w:rsidRPr="009814D9" w:rsidRDefault="006C2B9B" w:rsidP="0098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Цель: </w:t>
      </w: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выявить уровень социальной адаптированности, активности, автономности, нравственной воспитанности </w:t>
      </w:r>
      <w:proofErr w:type="gramStart"/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14D9" w:rsidRPr="009814D9" w:rsidRDefault="009814D9" w:rsidP="00981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Ход проведения: </w:t>
      </w: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 предлагается прочитать (прослушать) 20 суждений и оценить степень своего согласия с их содержанием по следующей шкале:</w:t>
      </w:r>
      <w:proofErr w:type="gramEnd"/>
    </w:p>
    <w:p w:rsidR="006C2B9B" w:rsidRDefault="009814D9" w:rsidP="006C2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– всегда;</w:t>
      </w:r>
    </w:p>
    <w:p w:rsidR="006C2B9B" w:rsidRDefault="009814D9" w:rsidP="006C2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почти всегда;</w:t>
      </w:r>
    </w:p>
    <w:p w:rsidR="006C2B9B" w:rsidRDefault="009814D9" w:rsidP="006C2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– иногда; </w:t>
      </w:r>
    </w:p>
    <w:p w:rsidR="006C2B9B" w:rsidRDefault="009814D9" w:rsidP="006C2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– очень редко;</w:t>
      </w:r>
    </w:p>
    <w:p w:rsidR="009814D9" w:rsidRDefault="009814D9" w:rsidP="006C2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– никогда.</w:t>
      </w:r>
    </w:p>
    <w:p w:rsidR="00A1124B" w:rsidRPr="00A1124B" w:rsidRDefault="00A1124B" w:rsidP="00A112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1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Бланк методики</w:t>
      </w:r>
    </w:p>
    <w:p w:rsidR="00A1124B" w:rsidRDefault="00A1124B" w:rsidP="00A112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4B" w:rsidRPr="009814D9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 ______________________________________________</w:t>
      </w:r>
    </w:p>
    <w:p w:rsidR="00A1124B" w:rsidRPr="009814D9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Название коллектива _______________________________________</w:t>
      </w:r>
    </w:p>
    <w:p w:rsidR="00A1124B" w:rsidRPr="009814D9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 ______________________________________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Прочти предложенные ниже суждения и оцени степень своего согласия с их содержанием по шкале: 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всегда;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почти всегда;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иногда; 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очень редко;</w:t>
      </w:r>
    </w:p>
    <w:p w:rsid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никогда.</w:t>
      </w:r>
    </w:p>
    <w:p w:rsidR="00A1124B" w:rsidRPr="00A1124B" w:rsidRDefault="00A1124B" w:rsidP="00A1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напротив каждого суждения соответствующую цифру.</w:t>
      </w:r>
    </w:p>
    <w:p w:rsidR="00A1124B" w:rsidRDefault="00A1124B" w:rsidP="00A11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Я стараюсь слушаться во всём своих учителей и родителей.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Считаю, что всегда надо чем-то отличаться от других.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За </w:t>
      </w:r>
      <w:proofErr w:type="gramStart"/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бы я не взялся</w:t>
      </w:r>
      <w:proofErr w:type="gramEnd"/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добиваюсь успеха.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Я умею прощать людей.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Я стремлюсь поступать так же, как и все мои товарищи.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Мне хочется быть впереди других в любом деле.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Я становлюсь упрямым, когда я уверен, что я прав.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Считаю, что делать людям добро – это главное в жизни.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Стараюсь поступать так, чтобы меня хвалили окружающие.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Общаясь с товарищами, отстаиваю своё мнение.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Если я что-то задумал, то обязательно сделаю.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Мне нравится помогать другим.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мне хочется, чтобы со мной всегда дружили.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Если мне не нравятся люди, то я не буду с ними общаться.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Стремлюсь всегда побеждать и выигрывать.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Переживаю неприятности других, как свои.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Стремлюсь не ссориться с товарищами.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Стараюсь доказать свою правоту, даже если с моим мнением не согласны окружающие.</w:t>
      </w:r>
    </w:p>
    <w:p w:rsidR="009814D9" w:rsidRP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Если я берусь за дело, то обязательно доведу его до конца.</w:t>
      </w:r>
    </w:p>
    <w:p w:rsidR="009814D9" w:rsidRDefault="009814D9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Стараюсь защищать тех, кого обижают.</w:t>
      </w:r>
    </w:p>
    <w:p w:rsidR="006C2B9B" w:rsidRPr="009814D9" w:rsidRDefault="006C2B9B" w:rsidP="0098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4D9" w:rsidRDefault="009814D9" w:rsidP="009814D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4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Обработка полученных данных</w:t>
      </w: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производится с помощью матрицы</w:t>
      </w:r>
    </w:p>
    <w:p w:rsidR="002861DD" w:rsidRPr="009814D9" w:rsidRDefault="002861DD" w:rsidP="009814D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1"/>
        <w:gridCol w:w="1921"/>
      </w:tblGrid>
      <w:tr w:rsidR="009814D9" w:rsidRPr="009814D9" w:rsidTr="009814D9">
        <w:trPr>
          <w:trHeight w:val="264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9814D9" w:rsidRPr="009814D9" w:rsidTr="009814D9">
        <w:trPr>
          <w:trHeight w:val="275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9814D9" w:rsidRPr="009814D9" w:rsidTr="009814D9">
        <w:trPr>
          <w:trHeight w:val="264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9814D9" w:rsidRPr="009814D9" w:rsidTr="009814D9">
        <w:trPr>
          <w:trHeight w:val="286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4D9" w:rsidRPr="009814D9" w:rsidRDefault="009814D9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4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2861DD" w:rsidRPr="009814D9" w:rsidTr="009814D9">
        <w:trPr>
          <w:trHeight w:val="286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DD" w:rsidRPr="009814D9" w:rsidRDefault="002861DD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DD" w:rsidRPr="009814D9" w:rsidRDefault="002861DD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DD" w:rsidRPr="009814D9" w:rsidRDefault="002861DD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DD" w:rsidRPr="009814D9" w:rsidRDefault="002861DD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1DD" w:rsidRPr="009814D9" w:rsidRDefault="002861DD" w:rsidP="009814D9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61DD" w:rsidRDefault="002861DD" w:rsidP="00981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4D9" w:rsidRPr="009814D9" w:rsidRDefault="009814D9" w:rsidP="009814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1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Среднюю оценку социальной адаптированности обучающихся получают при сложении всех оценок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четвёртой строчкой. Если получаемый коэффициент больше трёх, то можно констатировать высокую степень социализированности ребёнка; если же он больше двух, но меньше трёх – это свидетельствует о средней степени развития социальных качеств. Если коэффициент окажется меньше двух баллов, то можно предположить, обучающийся имеет уровень социальной адаптированности ниже среднего.</w:t>
      </w:r>
    </w:p>
    <w:p w:rsidR="009814D9" w:rsidRDefault="009814D9" w:rsidP="00981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DD" w:rsidRPr="002861DD" w:rsidRDefault="002861DD" w:rsidP="0028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Методика определения уровня развития самоуправления в коллективе</w:t>
      </w:r>
    </w:p>
    <w:p w:rsidR="002861DD" w:rsidRDefault="002861DD" w:rsidP="0028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подготовлена</w:t>
      </w:r>
      <w:proofErr w:type="gramEnd"/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профессором М.И. Рожковым)</w:t>
      </w:r>
    </w:p>
    <w:p w:rsidR="002861DD" w:rsidRPr="002861DD" w:rsidRDefault="002861DD" w:rsidP="00286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61DD" w:rsidRPr="002861DD" w:rsidRDefault="002861DD" w:rsidP="002861D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Цель: </w:t>
      </w: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уровень развития детского самоуправления.</w:t>
      </w:r>
    </w:p>
    <w:p w:rsidR="002861DD" w:rsidRPr="002861DD" w:rsidRDefault="002861DD" w:rsidP="002861D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Процедура: </w:t>
      </w: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респондент заполняет бланк, в котором указаны номера приведенных ниже предложений. Степень своего согласия с этими предложениями респондент выражает в оценках; 4 – «да», 3 – «скорее да, чем нет», 2 – «Трудно сказать», 1 – «скорее нет, чем да», 0 – «нет».</w:t>
      </w:r>
    </w:p>
    <w:tbl>
      <w:tblPr>
        <w:tblW w:w="98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559"/>
        <w:gridCol w:w="1701"/>
        <w:gridCol w:w="1475"/>
      </w:tblGrid>
      <w:tr w:rsidR="002861DD" w:rsidRPr="002861DD" w:rsidTr="002861D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2861DD" w:rsidRPr="002861DD" w:rsidTr="002861D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2861DD" w:rsidRPr="002861DD" w:rsidTr="002861D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2861DD" w:rsidRPr="002861DD" w:rsidTr="002861D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1DD" w:rsidRPr="002861DD" w:rsidRDefault="002861DD" w:rsidP="00286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</w:tbl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 для себя важным добиваться того, чтобы мой коллектив был самым лучшим.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Вношу предложения по совершенствованию работы коллектива.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организую интересные дела со своими товарищами в коллективе.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 в подведении итогов работы коллектива, в определении ближайших задач.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Считаю, что коллектив способен к дружным самостоятельным действиям.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нас в коллективе обязанности четко и равномерно распределяются между всеми членами коллектива.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Выборный актив в нашем коллективе пользуется авторитетом среди всех членов коллектива.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Считаю, что актив в нашем коллективе хорошо и самостоятельно справляется со своими обязанностями.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Считаю, что учащиеся нашего коллектива добросовестно относятся к выполнению своих общественных обязанностей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и точно выполняю решения, принятые собранием или активом коллектива.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Стремлюсь приложить все усилия, чтобы задачи, поставленные перед коллективом, были выполнены.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 ответить за результаты своей работы и за результаты работы своих товарищей.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хорошо представляем себе задачи, которые стоят перед коллективом.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моего коллектива часто участвуют в организации разнообразных мероприятий для всей организации.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стремимся помочь представителям нашего коллектива, состоящим в органах самоуправления, в решении задач, стоящих перед ними.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 товарищи и я регулярно участвуем в обсуждении проблем, стоящих перед коллективом.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стремимся к сотрудничеству в решении задач, стоящих перед коллективом, с другими коллективами.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</w:t>
      </w:r>
      <w:proofErr w:type="gramEnd"/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отношением моих товарищей к участникам других коллективов.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стремимся помочь другим коллективам, младшим товарищам в решении трудностей, возникающих перед ними.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Считаю, что ребята, выбранные в органы самоуправления коллектива, пользуются заслуженным авторитетом.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 товарищи добросовестно относятся к выполнению поручений всего коллектива.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стремимся к тому, чтобы коллектив достиг более высоких результатов.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 отстаивать интересы коллектива в других коллективах и общественных организациях.</w:t>
      </w:r>
    </w:p>
    <w:p w:rsidR="002861DD" w:rsidRPr="002861DD" w:rsidRDefault="002861DD" w:rsidP="002861D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Осознаю свою ответственность за результаты работы всего коллектива.</w:t>
      </w:r>
    </w:p>
    <w:p w:rsidR="002861DD" w:rsidRPr="002861DD" w:rsidRDefault="002861DD" w:rsidP="002861D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Обработка результатов: </w:t>
      </w: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предложения разбиваются на 6 групп-блоков. Данная систематизация обусловлена выявлением различных аспектов самоуправления:</w:t>
      </w:r>
    </w:p>
    <w:p w:rsidR="002861DD" w:rsidRPr="002861DD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включенность детей в самоуправленческую деятельность (1,2,3,4);</w:t>
      </w:r>
    </w:p>
    <w:p w:rsidR="002861DD" w:rsidRPr="002861DD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организованность коллектива (5,6,7.8);</w:t>
      </w:r>
    </w:p>
    <w:p w:rsidR="002861DD" w:rsidRPr="002861DD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результаты совместной работы в коллективе (9,10,11,12);</w:t>
      </w:r>
    </w:p>
    <w:p w:rsidR="002861DD" w:rsidRPr="002861DD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коллектива в управлении делами организации (13,14,15,16);</w:t>
      </w:r>
    </w:p>
    <w:p w:rsidR="002861DD" w:rsidRPr="002861DD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другими коллективами в организации  общей жизнедеятельности (17,18.19.20);</w:t>
      </w:r>
    </w:p>
    <w:p w:rsidR="002861DD" w:rsidRPr="00A1124B" w:rsidRDefault="002861DD" w:rsidP="002861D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61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ответственности за результаты работы  всей организации (21,22.23,24).</w:t>
      </w:r>
    </w:p>
    <w:p w:rsidR="00A1124B" w:rsidRPr="002861DD" w:rsidRDefault="00A1124B" w:rsidP="00A1124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61DD" w:rsidRDefault="002861DD" w:rsidP="002861D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6"/>
          <w:szCs w:val="26"/>
        </w:rPr>
        <w:lastRenderedPageBreak/>
        <w:t>Методика «Наши отношения»</w:t>
      </w:r>
    </w:p>
    <w:p w:rsidR="002861DD" w:rsidRDefault="002861DD" w:rsidP="002861DD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(</w:t>
      </w:r>
      <w:proofErr w:type="gramStart"/>
      <w:r>
        <w:rPr>
          <w:rStyle w:val="c2"/>
          <w:color w:val="000000"/>
          <w:sz w:val="26"/>
          <w:szCs w:val="26"/>
        </w:rPr>
        <w:t>составлена</w:t>
      </w:r>
      <w:proofErr w:type="gramEnd"/>
      <w:r>
        <w:rPr>
          <w:rStyle w:val="c2"/>
          <w:color w:val="000000"/>
          <w:sz w:val="26"/>
          <w:szCs w:val="26"/>
        </w:rPr>
        <w:t xml:space="preserve"> по книге Л.М. Фридман)</w:t>
      </w:r>
    </w:p>
    <w:p w:rsidR="002861DD" w:rsidRDefault="002861DD" w:rsidP="002861D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861DD" w:rsidRDefault="002861DD" w:rsidP="002861DD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0"/>
          <w:i/>
          <w:iCs/>
          <w:color w:val="000000"/>
          <w:sz w:val="26"/>
          <w:szCs w:val="26"/>
        </w:rPr>
        <w:t>Цель:</w:t>
      </w:r>
      <w:r>
        <w:rPr>
          <w:rStyle w:val="c2"/>
          <w:color w:val="000000"/>
          <w:sz w:val="26"/>
          <w:szCs w:val="26"/>
        </w:rPr>
        <w:t xml:space="preserve"> выявить степень удовлетворённости </w:t>
      </w:r>
      <w:proofErr w:type="gramStart"/>
      <w:r>
        <w:rPr>
          <w:rStyle w:val="c2"/>
          <w:color w:val="000000"/>
          <w:sz w:val="26"/>
          <w:szCs w:val="26"/>
        </w:rPr>
        <w:t>обучающихся</w:t>
      </w:r>
      <w:proofErr w:type="gramEnd"/>
      <w:r>
        <w:rPr>
          <w:rStyle w:val="c2"/>
          <w:color w:val="000000"/>
          <w:sz w:val="26"/>
          <w:szCs w:val="26"/>
        </w:rPr>
        <w:t xml:space="preserve"> различными сторонами жизни коллектива.</w:t>
      </w:r>
    </w:p>
    <w:p w:rsidR="002861DD" w:rsidRDefault="002861DD" w:rsidP="002861DD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0"/>
          <w:i/>
          <w:iCs/>
          <w:color w:val="000000"/>
          <w:sz w:val="26"/>
          <w:szCs w:val="26"/>
        </w:rPr>
        <w:t>Ход проведения.</w:t>
      </w:r>
      <w:r>
        <w:rPr>
          <w:rStyle w:val="c2"/>
          <w:color w:val="000000"/>
          <w:sz w:val="26"/>
          <w:szCs w:val="26"/>
        </w:rPr>
        <w:t> </w:t>
      </w:r>
      <w:proofErr w:type="gramStart"/>
      <w:r>
        <w:rPr>
          <w:rStyle w:val="c2"/>
          <w:color w:val="000000"/>
          <w:sz w:val="26"/>
          <w:szCs w:val="26"/>
        </w:rPr>
        <w:t>Обучающемуся</w:t>
      </w:r>
      <w:proofErr w:type="gramEnd"/>
      <w:r>
        <w:rPr>
          <w:rStyle w:val="c2"/>
          <w:color w:val="000000"/>
          <w:sz w:val="26"/>
          <w:szCs w:val="26"/>
        </w:rPr>
        <w:t xml:space="preserve"> предлагается ознакомиться, например, с шестью утверждениями. Нужно записать номер того утверждения, которое больше всего совпадает с его мнением.</w:t>
      </w:r>
    </w:p>
    <w:p w:rsidR="002861DD" w:rsidRDefault="002861DD" w:rsidP="002861DD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Например, для изучения дружбы, сплочённости или, наоборот, конфликтности может быть предложена серия утверждений: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Наш коллектив очень дружный и сплочённый.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Наш коллектив дружный.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нет ссор, и конфликтным наш коллектив назвать нельзя.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иногда бывают ссоры, но конфликтным наш коллектив назвать нельзя.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Наш коллектив недружный. Часто возникают ссоры.</w:t>
      </w:r>
    </w:p>
    <w:p w:rsidR="002861DD" w:rsidRDefault="002861DD" w:rsidP="002861DD">
      <w:pPr>
        <w:pStyle w:val="c1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Наш коллектив очень недружный. Трудно заниматься в таком коллективе.</w:t>
      </w:r>
    </w:p>
    <w:p w:rsidR="002861DD" w:rsidRDefault="002861DD" w:rsidP="002861DD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Другая серия утверждений позволяет выявить состояние взаимопомощи (или её отсутствие):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принято помогать без напоминания.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помощь оказывается только своим друзьям.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помогают только тогда, когда об этом просит сам член коллектива.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помощь оказывается только тогда, когда требует педагог.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не принято помогать друг другу.</w:t>
      </w:r>
    </w:p>
    <w:p w:rsidR="002861DD" w:rsidRDefault="002861DD" w:rsidP="002861DD">
      <w:pPr>
        <w:pStyle w:val="c15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В нашем коллективе отказываются помогать друг другу.</w:t>
      </w:r>
    </w:p>
    <w:p w:rsidR="002861DD" w:rsidRDefault="002861DD" w:rsidP="002861DD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Те суждения, которые отмечены большинством обучающихся, свидетельствуют о состоянии взаимоотношений и атмосферы в коллективе. В то же время мнение конкретного члена коллектива показывает, как он себя ощущает в коллективе.</w:t>
      </w:r>
    </w:p>
    <w:p w:rsidR="00015B51" w:rsidRDefault="00015B51" w:rsidP="00015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124B" w:rsidRDefault="00A1124B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3D34CD" w:rsidRDefault="003D34CD" w:rsidP="00541090">
      <w:pPr>
        <w:rPr>
          <w:rFonts w:ascii="Times New Roman" w:hAnsi="Times New Roman" w:cs="Times New Roman"/>
          <w:b/>
          <w:sz w:val="28"/>
          <w:szCs w:val="28"/>
        </w:rPr>
      </w:pPr>
    </w:p>
    <w:p w:rsidR="00A1124B" w:rsidRDefault="00A1124B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1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Анкета «Удовлетворённость </w:t>
      </w:r>
      <w:proofErr w:type="gramStart"/>
      <w:r w:rsidRPr="00A11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A11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образовательным процессом»</w:t>
      </w:r>
    </w:p>
    <w:p w:rsidR="00A1124B" w:rsidRPr="00A1124B" w:rsidRDefault="00A1124B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4B" w:rsidRPr="00A1124B" w:rsidRDefault="00A1124B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0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Ф.И.О.</w:t>
      </w:r>
      <w:r w:rsidRPr="00A11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</w:t>
      </w:r>
    </w:p>
    <w:p w:rsidR="00A1124B" w:rsidRPr="00B9009C" w:rsidRDefault="00A1124B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90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</w:t>
      </w:r>
      <w:r w:rsidRPr="00A11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</w:t>
      </w:r>
    </w:p>
    <w:p w:rsidR="00B9009C" w:rsidRPr="00B9009C" w:rsidRDefault="00B9009C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детского коллектива/программы обучения</w:t>
      </w:r>
    </w:p>
    <w:p w:rsidR="00B9009C" w:rsidRPr="00A1124B" w:rsidRDefault="00B9009C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1124B" w:rsidRPr="00A1124B" w:rsidRDefault="00A1124B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6450"/>
        <w:gridCol w:w="1377"/>
        <w:gridCol w:w="1184"/>
      </w:tblGrid>
      <w:tr w:rsidR="00A1124B" w:rsidRPr="00A1124B" w:rsidTr="00A1124B">
        <w:trPr>
          <w:trHeight w:val="592"/>
        </w:trPr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потребности</w:t>
            </w:r>
          </w:p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мотивы для занятий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удовлетворённости</w:t>
            </w:r>
          </w:p>
        </w:tc>
      </w:tr>
      <w:tr w:rsidR="00A1124B" w:rsidRPr="00A1124B" w:rsidTr="00A1124B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A1124B" w:rsidRPr="00A1124B" w:rsidTr="00A1124B">
        <w:trPr>
          <w:trHeight w:val="30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Интересно ли тебе на занятиях?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30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Активен ли ты на занятиях?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29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Всё ли тебе доступно и понятно в процессе обучения?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60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Удовлетворён ли ты разнообр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азием занятий</w:t>
            </w: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60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Чувствуешь ли ты себя желанным обучающимся на занятиях?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1124B" w:rsidRDefault="00A1124B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4CD" w:rsidRDefault="003D34CD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34CD" w:rsidRDefault="003D34CD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124B" w:rsidRDefault="00A1124B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12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«Удовлетворённость родителей образовательным процессом»</w:t>
      </w:r>
    </w:p>
    <w:p w:rsidR="00541090" w:rsidRPr="00A1124B" w:rsidRDefault="00541090" w:rsidP="00A11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4B" w:rsidRDefault="00A1124B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90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Наименование детского коллектива/программы обучения</w:t>
      </w:r>
      <w:r w:rsidRPr="00A112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</w:t>
      </w:r>
      <w:r w:rsidRPr="00B90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</w:t>
      </w:r>
    </w:p>
    <w:p w:rsidR="00B9009C" w:rsidRPr="00B9009C" w:rsidRDefault="00B9009C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9009C" w:rsidRPr="00A1124B" w:rsidRDefault="00B9009C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00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 ребенка______________________________________________________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</w:t>
      </w:r>
    </w:p>
    <w:p w:rsidR="00A1124B" w:rsidRPr="00A1124B" w:rsidRDefault="00A1124B" w:rsidP="00A11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235"/>
        <w:gridCol w:w="1511"/>
        <w:gridCol w:w="1650"/>
      </w:tblGrid>
      <w:tr w:rsidR="00A1124B" w:rsidRPr="00A1124B" w:rsidTr="00A1124B">
        <w:trPr>
          <w:trHeight w:val="301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потребности</w:t>
            </w:r>
          </w:p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мотивы для занятий</w:t>
            </w:r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Степень удовлетворённости</w:t>
            </w:r>
          </w:p>
        </w:tc>
      </w:tr>
      <w:tr w:rsidR="00A1124B" w:rsidRPr="00A1124B" w:rsidTr="00A1124B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A1124B" w:rsidRPr="00A1124B" w:rsidTr="00A1124B">
        <w:trPr>
          <w:trHeight w:val="301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541090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Довольны ли Вы организацией работы в </w:t>
            </w:r>
            <w:r w:rsidRPr="0054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детской школы искусств</w:t>
            </w:r>
            <w:r w:rsidR="00A1124B"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59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5410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Доверяете ли Вы педагогу</w:t>
            </w:r>
            <w:r w:rsidR="0054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детской школы искусств</w:t>
            </w: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54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которым занимается</w:t>
            </w: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Ваш ребёнок?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602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ли единство педагогических требований у Вас и педагогов к Вашему ребёнку?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28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Посещаете ли</w:t>
            </w:r>
            <w:r w:rsidR="005410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 родительские собрания детской школы искусств</w:t>
            </w: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1124B" w:rsidRPr="00A1124B" w:rsidTr="00A1124B">
        <w:trPr>
          <w:trHeight w:val="602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5410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Помогают ли Вам родительские собрания в воспитании Вашего ребёнка?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24B" w:rsidRPr="00A1124B" w:rsidRDefault="00A1124B" w:rsidP="00A112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1124B" w:rsidRPr="000960B9" w:rsidRDefault="00A1124B" w:rsidP="002861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124B" w:rsidRPr="0009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120"/>
    <w:multiLevelType w:val="multilevel"/>
    <w:tmpl w:val="B146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86FBE"/>
    <w:multiLevelType w:val="multilevel"/>
    <w:tmpl w:val="D35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4C37"/>
    <w:multiLevelType w:val="hybridMultilevel"/>
    <w:tmpl w:val="45ECC0B6"/>
    <w:lvl w:ilvl="0" w:tplc="FD0C58F2">
      <w:start w:val="1"/>
      <w:numFmt w:val="decimal"/>
      <w:lvlText w:val="%1."/>
      <w:lvlJc w:val="left"/>
      <w:pPr>
        <w:ind w:left="143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9C71D42"/>
    <w:multiLevelType w:val="hybridMultilevel"/>
    <w:tmpl w:val="58867854"/>
    <w:lvl w:ilvl="0" w:tplc="FD0C58F2">
      <w:start w:val="1"/>
      <w:numFmt w:val="decimal"/>
      <w:lvlText w:val="%1."/>
      <w:lvlJc w:val="left"/>
      <w:pPr>
        <w:ind w:left="21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DC3693B"/>
    <w:multiLevelType w:val="hybridMultilevel"/>
    <w:tmpl w:val="459620DA"/>
    <w:lvl w:ilvl="0" w:tplc="FD0C58F2">
      <w:start w:val="1"/>
      <w:numFmt w:val="decimal"/>
      <w:lvlText w:val="%1."/>
      <w:lvlJc w:val="left"/>
      <w:pPr>
        <w:ind w:left="143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E9B1BDF"/>
    <w:multiLevelType w:val="hybridMultilevel"/>
    <w:tmpl w:val="386ABB54"/>
    <w:lvl w:ilvl="0" w:tplc="FD0C58F2">
      <w:start w:val="1"/>
      <w:numFmt w:val="decimal"/>
      <w:lvlText w:val="%1."/>
      <w:lvlJc w:val="left"/>
      <w:pPr>
        <w:ind w:left="35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3580" w:hanging="360"/>
      </w:pPr>
    </w:lvl>
    <w:lvl w:ilvl="2" w:tplc="0419001B" w:tentative="1">
      <w:start w:val="1"/>
      <w:numFmt w:val="lowerRoman"/>
      <w:lvlText w:val="%3."/>
      <w:lvlJc w:val="right"/>
      <w:pPr>
        <w:ind w:left="4300" w:hanging="180"/>
      </w:pPr>
    </w:lvl>
    <w:lvl w:ilvl="3" w:tplc="0419000F" w:tentative="1">
      <w:start w:val="1"/>
      <w:numFmt w:val="decimal"/>
      <w:lvlText w:val="%4."/>
      <w:lvlJc w:val="left"/>
      <w:pPr>
        <w:ind w:left="5020" w:hanging="360"/>
      </w:pPr>
    </w:lvl>
    <w:lvl w:ilvl="4" w:tplc="04190019" w:tentative="1">
      <w:start w:val="1"/>
      <w:numFmt w:val="lowerLetter"/>
      <w:lvlText w:val="%5."/>
      <w:lvlJc w:val="left"/>
      <w:pPr>
        <w:ind w:left="5740" w:hanging="360"/>
      </w:pPr>
    </w:lvl>
    <w:lvl w:ilvl="5" w:tplc="0419001B" w:tentative="1">
      <w:start w:val="1"/>
      <w:numFmt w:val="lowerRoman"/>
      <w:lvlText w:val="%6."/>
      <w:lvlJc w:val="right"/>
      <w:pPr>
        <w:ind w:left="6460" w:hanging="180"/>
      </w:pPr>
    </w:lvl>
    <w:lvl w:ilvl="6" w:tplc="0419000F" w:tentative="1">
      <w:start w:val="1"/>
      <w:numFmt w:val="decimal"/>
      <w:lvlText w:val="%7."/>
      <w:lvlJc w:val="left"/>
      <w:pPr>
        <w:ind w:left="7180" w:hanging="360"/>
      </w:pPr>
    </w:lvl>
    <w:lvl w:ilvl="7" w:tplc="04190019" w:tentative="1">
      <w:start w:val="1"/>
      <w:numFmt w:val="lowerLetter"/>
      <w:lvlText w:val="%8."/>
      <w:lvlJc w:val="left"/>
      <w:pPr>
        <w:ind w:left="7900" w:hanging="360"/>
      </w:pPr>
    </w:lvl>
    <w:lvl w:ilvl="8" w:tplc="041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6">
    <w:nsid w:val="65EB3C73"/>
    <w:multiLevelType w:val="multilevel"/>
    <w:tmpl w:val="A0E6F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6CAF"/>
    <w:multiLevelType w:val="multilevel"/>
    <w:tmpl w:val="6A6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FA"/>
    <w:rsid w:val="00015B51"/>
    <w:rsid w:val="000960B9"/>
    <w:rsid w:val="00264F37"/>
    <w:rsid w:val="002861DD"/>
    <w:rsid w:val="003D34CD"/>
    <w:rsid w:val="004609DA"/>
    <w:rsid w:val="00541090"/>
    <w:rsid w:val="006C2B9B"/>
    <w:rsid w:val="00752278"/>
    <w:rsid w:val="008D37FA"/>
    <w:rsid w:val="009814D9"/>
    <w:rsid w:val="00A1124B"/>
    <w:rsid w:val="00B65D50"/>
    <w:rsid w:val="00B9009C"/>
    <w:rsid w:val="00B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61DD"/>
  </w:style>
  <w:style w:type="character" w:customStyle="1" w:styleId="c2">
    <w:name w:val="c2"/>
    <w:basedOn w:val="a0"/>
    <w:rsid w:val="002861DD"/>
  </w:style>
  <w:style w:type="paragraph" w:customStyle="1" w:styleId="c15">
    <w:name w:val="c15"/>
    <w:basedOn w:val="a"/>
    <w:rsid w:val="002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861DD"/>
  </w:style>
  <w:style w:type="paragraph" w:styleId="a3">
    <w:name w:val="List Paragraph"/>
    <w:basedOn w:val="a"/>
    <w:uiPriority w:val="34"/>
    <w:qFormat/>
    <w:rsid w:val="00015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61DD"/>
  </w:style>
  <w:style w:type="character" w:customStyle="1" w:styleId="c2">
    <w:name w:val="c2"/>
    <w:basedOn w:val="a0"/>
    <w:rsid w:val="002861DD"/>
  </w:style>
  <w:style w:type="paragraph" w:customStyle="1" w:styleId="c15">
    <w:name w:val="c15"/>
    <w:basedOn w:val="a"/>
    <w:rsid w:val="002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861DD"/>
  </w:style>
  <w:style w:type="paragraph" w:styleId="a3">
    <w:name w:val="List Paragraph"/>
    <w:basedOn w:val="a"/>
    <w:uiPriority w:val="34"/>
    <w:qFormat/>
    <w:rsid w:val="00015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15</cp:revision>
  <dcterms:created xsi:type="dcterms:W3CDTF">2021-07-21T05:24:00Z</dcterms:created>
  <dcterms:modified xsi:type="dcterms:W3CDTF">2021-10-06T23:49:00Z</dcterms:modified>
</cp:coreProperties>
</file>