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77" w:rsidRPr="00A35077" w:rsidRDefault="00A35077" w:rsidP="00A3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77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A35077" w:rsidRPr="00A35077" w:rsidRDefault="00A35077" w:rsidP="00A3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77">
        <w:rPr>
          <w:rFonts w:ascii="Times New Roman" w:hAnsi="Times New Roman" w:cs="Times New Roman"/>
          <w:b/>
          <w:sz w:val="28"/>
          <w:szCs w:val="28"/>
        </w:rPr>
        <w:t xml:space="preserve"> ГПОБУ АО «Амурский колледж искусств и культура» </w:t>
      </w:r>
    </w:p>
    <w:p w:rsidR="00A35077" w:rsidRDefault="00A35077" w:rsidP="00A3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77">
        <w:rPr>
          <w:rFonts w:ascii="Times New Roman" w:hAnsi="Times New Roman" w:cs="Times New Roman"/>
          <w:b/>
          <w:sz w:val="28"/>
          <w:szCs w:val="28"/>
        </w:rPr>
        <w:t xml:space="preserve">в рамках выполнения </w:t>
      </w:r>
      <w:r w:rsidRPr="00A35077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</w:t>
      </w:r>
      <w:r w:rsidRPr="00A35077">
        <w:rPr>
          <w:rFonts w:ascii="Times New Roman" w:hAnsi="Times New Roman" w:cs="Times New Roman"/>
          <w:b/>
          <w:sz w:val="28"/>
          <w:szCs w:val="28"/>
        </w:rPr>
        <w:t>РФ</w:t>
      </w:r>
      <w:r w:rsidRPr="00A350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077" w:rsidRDefault="00A35077" w:rsidP="00A3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77">
        <w:rPr>
          <w:rFonts w:ascii="Times New Roman" w:hAnsi="Times New Roman" w:cs="Times New Roman"/>
          <w:b/>
          <w:sz w:val="28"/>
          <w:szCs w:val="28"/>
        </w:rPr>
        <w:t>"Доступная среда"</w:t>
      </w:r>
    </w:p>
    <w:p w:rsidR="00A35077" w:rsidRDefault="00A35077" w:rsidP="00A35077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</w:rPr>
      </w:pPr>
    </w:p>
    <w:p w:rsidR="0095334C" w:rsidRPr="004B189B" w:rsidRDefault="0095334C" w:rsidP="004B1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9B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лиц с ограниченными возможностями здоровья и инвалидностью является одним из приоритетных направлений деятельности системы образования Российской Федерации. Усилия </w:t>
      </w:r>
      <w:proofErr w:type="spellStart"/>
      <w:r w:rsidR="00A35077" w:rsidRPr="004B189B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A35077" w:rsidRPr="004B189B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4B189B">
        <w:rPr>
          <w:rFonts w:ascii="Times New Roman" w:eastAsia="Times New Roman" w:hAnsi="Times New Roman" w:cs="Times New Roman"/>
          <w:sz w:val="28"/>
          <w:szCs w:val="28"/>
        </w:rPr>
        <w:t xml:space="preserve"> сосредоточены на том, чтобы в рамках модернизации российского образования создать образовательную среду, обеспечивающую доступность и качество образования для всех лиц с ограниченными возможностями здоровья и инвалидов с учетом особенностей их психофизического развития и состояния здоровья на всех ступенях образования.</w:t>
      </w:r>
      <w:r w:rsidR="00A35077" w:rsidRPr="004B1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4C" w:rsidRPr="004B189B" w:rsidRDefault="0095334C" w:rsidP="004B1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9B">
        <w:rPr>
          <w:rFonts w:ascii="Times New Roman" w:eastAsia="Times New Roman" w:hAnsi="Times New Roman" w:cs="Times New Roman"/>
          <w:sz w:val="28"/>
          <w:szCs w:val="28"/>
        </w:rPr>
        <w:t>В соответствии с частями 1 и 2 статьи 43 Конституции Российской Федерации и положениями Конвенц</w:t>
      </w:r>
      <w:proofErr w:type="gramStart"/>
      <w:r w:rsidRPr="004B189B">
        <w:rPr>
          <w:rFonts w:ascii="Times New Roman" w:eastAsia="Times New Roman" w:hAnsi="Times New Roman" w:cs="Times New Roman"/>
          <w:sz w:val="28"/>
          <w:szCs w:val="28"/>
        </w:rPr>
        <w:t>ии ОО</w:t>
      </w:r>
      <w:proofErr w:type="gramEnd"/>
      <w:r w:rsidRPr="004B189B">
        <w:rPr>
          <w:rFonts w:ascii="Times New Roman" w:eastAsia="Times New Roman" w:hAnsi="Times New Roman" w:cs="Times New Roman"/>
          <w:sz w:val="28"/>
          <w:szCs w:val="28"/>
        </w:rPr>
        <w:t>Н «О правах инвалидов», ратифицированной Российской Федерацией 3 мая 2012 года, каждому гражданину гарантируется общедоступность и бесплатность дошкольного, основного общего, начального и среднего профессионального образования в государственных или муниципальных образовательных и иных образовательных организациях.</w:t>
      </w:r>
    </w:p>
    <w:p w:rsidR="0095334C" w:rsidRPr="004B189B" w:rsidRDefault="0095334C" w:rsidP="004B1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9B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комплексно регулирует отношения в сфере образования, в том числе образования инвалидов и лиц с ограниченными возможностями здоровья, а также устанавливает особенности организации образовательного процесса для названной категории обучающихся.</w:t>
      </w:r>
    </w:p>
    <w:p w:rsidR="0095334C" w:rsidRPr="004B189B" w:rsidRDefault="004B189B" w:rsidP="004B1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5334C" w:rsidRPr="004B189B">
        <w:rPr>
          <w:rFonts w:ascii="Times New Roman" w:eastAsia="Times New Roman" w:hAnsi="Times New Roman" w:cs="Times New Roman"/>
          <w:sz w:val="28"/>
          <w:szCs w:val="28"/>
        </w:rPr>
        <w:t xml:space="preserve">Прием лиц с ограниченными возможностями здоровья в </w:t>
      </w:r>
      <w:r w:rsidRPr="004B189B">
        <w:rPr>
          <w:rFonts w:ascii="Times New Roman" w:hAnsi="Times New Roman" w:cs="Times New Roman"/>
          <w:sz w:val="28"/>
          <w:szCs w:val="28"/>
        </w:rPr>
        <w:t xml:space="preserve">ГПОБУ АО «Амурский колледж искусств и культура» </w:t>
      </w:r>
      <w:r w:rsidR="0095334C" w:rsidRPr="004B189B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общим порядком, установленным федеральным законодательством, региональными и иными нормативными правовыми актами.</w:t>
      </w:r>
    </w:p>
    <w:p w:rsidR="0095334C" w:rsidRPr="004B189B" w:rsidRDefault="0095334C" w:rsidP="004B1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9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образовательное учреждение не вправе отказать лицам </w:t>
      </w:r>
      <w:proofErr w:type="gramStart"/>
      <w:r w:rsidRPr="004B189B">
        <w:rPr>
          <w:rFonts w:ascii="Times New Roman" w:eastAsia="Times New Roman" w:hAnsi="Times New Roman" w:cs="Times New Roman"/>
          <w:sz w:val="28"/>
          <w:szCs w:val="28"/>
        </w:rPr>
        <w:t xml:space="preserve">с ограниченными возможностями здоровья в приеме на обучение в связи с </w:t>
      </w:r>
      <w:r w:rsidRPr="004B189B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наличием</w:t>
      </w:r>
      <w:proofErr w:type="gramEnd"/>
      <w:r w:rsidRPr="004B189B">
        <w:rPr>
          <w:rFonts w:ascii="Times New Roman" w:eastAsia="Times New Roman" w:hAnsi="Times New Roman" w:cs="Times New Roman"/>
          <w:sz w:val="28"/>
          <w:szCs w:val="28"/>
        </w:rPr>
        <w:t xml:space="preserve"> у них таких ограничений, за исключением случаев, установленных федеральным и региональным законодательством. Отказ в приеме лица с ограниченными возможностями здоровья в государственное образовательное учреждение может быть обжалован в порядке, установленном федеральным законодательством, законами и иными нормативными правовыми актами субъектов Российской Федерации.</w:t>
      </w:r>
    </w:p>
    <w:p w:rsidR="0095334C" w:rsidRPr="004B189B" w:rsidRDefault="0095334C" w:rsidP="004B1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9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</w:t>
      </w:r>
      <w:r w:rsidR="004B189B" w:rsidRPr="004B189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B189B" w:rsidRPr="004B189B">
        <w:rPr>
          <w:rFonts w:ascii="Times New Roman" w:hAnsi="Times New Roman" w:cs="Times New Roman"/>
          <w:sz w:val="28"/>
          <w:szCs w:val="28"/>
        </w:rPr>
        <w:t>ГПОБУ АО «Амурский колледж искусств и культура»</w:t>
      </w:r>
      <w:r w:rsidR="004B189B">
        <w:rPr>
          <w:rFonts w:ascii="Times New Roman" w:hAnsi="Times New Roman" w:cs="Times New Roman"/>
          <w:sz w:val="28"/>
          <w:szCs w:val="28"/>
        </w:rPr>
        <w:t xml:space="preserve"> </w:t>
      </w:r>
      <w:r w:rsidRPr="004B189B">
        <w:rPr>
          <w:rFonts w:ascii="Times New Roman" w:eastAsia="Times New Roman" w:hAnsi="Times New Roman" w:cs="Times New Roman"/>
          <w:sz w:val="28"/>
          <w:szCs w:val="28"/>
        </w:rPr>
        <w:t>организуется с учетом охраны здоровья обучающихся и формирования культуры здорового образа жизни.</w:t>
      </w:r>
    </w:p>
    <w:p w:rsidR="0095334C" w:rsidRPr="004B189B" w:rsidRDefault="0095334C" w:rsidP="004B1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9B">
        <w:rPr>
          <w:rFonts w:ascii="Times New Roman" w:eastAsia="Times New Roman" w:hAnsi="Times New Roman" w:cs="Times New Roman"/>
          <w:sz w:val="28"/>
          <w:szCs w:val="28"/>
        </w:rPr>
        <w:t>Получение инвалидами и лицами с ограниченными возможностями здоровья профессионального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95334C" w:rsidRPr="004B189B" w:rsidRDefault="0095334C" w:rsidP="004B1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9B">
        <w:rPr>
          <w:rFonts w:ascii="Times New Roman" w:eastAsia="Times New Roman" w:hAnsi="Times New Roman" w:cs="Times New Roman"/>
          <w:sz w:val="28"/>
          <w:szCs w:val="28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95334C" w:rsidRPr="004B189B" w:rsidRDefault="0095334C" w:rsidP="004B1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189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4B189B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95334C" w:rsidRPr="004B189B" w:rsidRDefault="0095334C" w:rsidP="004B1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9B">
        <w:rPr>
          <w:rFonts w:ascii="Times New Roman" w:eastAsia="Times New Roman" w:hAnsi="Times New Roman" w:cs="Times New Roman"/>
          <w:sz w:val="28"/>
          <w:szCs w:val="28"/>
        </w:rPr>
        <w:t xml:space="preserve">Обучение лиц с инвалидностью, обучающихся по программам СПО, организовано в общих группах. </w:t>
      </w:r>
    </w:p>
    <w:p w:rsidR="00936458" w:rsidRPr="004B189B" w:rsidRDefault="004B189B" w:rsidP="004B18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6458" w:rsidRPr="004B189B">
        <w:rPr>
          <w:sz w:val="28"/>
          <w:szCs w:val="28"/>
        </w:rPr>
        <w:t xml:space="preserve">Для организации социально-бытовой жизни и </w:t>
      </w:r>
      <w:proofErr w:type="spellStart"/>
      <w:r w:rsidR="00936458" w:rsidRPr="004B189B">
        <w:rPr>
          <w:sz w:val="28"/>
          <w:szCs w:val="28"/>
        </w:rPr>
        <w:t>внеучебной</w:t>
      </w:r>
      <w:proofErr w:type="spellEnd"/>
      <w:r w:rsidR="00936458" w:rsidRPr="004B189B">
        <w:rPr>
          <w:sz w:val="28"/>
          <w:szCs w:val="28"/>
        </w:rPr>
        <w:t xml:space="preserve"> деятельности студентов созданы необходимые условия. Для проведения воспитательных мероприятий </w:t>
      </w:r>
      <w:r>
        <w:rPr>
          <w:sz w:val="28"/>
          <w:szCs w:val="28"/>
        </w:rPr>
        <w:t xml:space="preserve">в </w:t>
      </w:r>
      <w:r w:rsidRPr="004B189B">
        <w:rPr>
          <w:sz w:val="28"/>
          <w:szCs w:val="28"/>
        </w:rPr>
        <w:t xml:space="preserve">ГПОБУ АО «Амурский колледж искусств и культура» </w:t>
      </w:r>
      <w:r w:rsidR="00936458" w:rsidRPr="004B189B">
        <w:rPr>
          <w:sz w:val="28"/>
          <w:szCs w:val="28"/>
        </w:rPr>
        <w:t xml:space="preserve">в наличии имеется актовый зал, который оснащен микрофонами, компьютерной техникой, сценическим инвентарем. Библиотека </w:t>
      </w:r>
      <w:r>
        <w:rPr>
          <w:sz w:val="28"/>
          <w:szCs w:val="28"/>
        </w:rPr>
        <w:t xml:space="preserve">колледжа </w:t>
      </w:r>
      <w:r w:rsidR="00936458" w:rsidRPr="004B189B">
        <w:rPr>
          <w:sz w:val="28"/>
          <w:szCs w:val="28"/>
        </w:rPr>
        <w:t>оснащен</w:t>
      </w:r>
      <w:r>
        <w:rPr>
          <w:sz w:val="28"/>
          <w:szCs w:val="28"/>
        </w:rPr>
        <w:t>а</w:t>
      </w:r>
      <w:r w:rsidR="00936458" w:rsidRPr="004B189B">
        <w:rPr>
          <w:sz w:val="28"/>
          <w:szCs w:val="28"/>
        </w:rPr>
        <w:t xml:space="preserve"> компьютерной техникой, имеется доступ в интернет. </w:t>
      </w:r>
      <w:r>
        <w:rPr>
          <w:sz w:val="28"/>
          <w:szCs w:val="28"/>
        </w:rPr>
        <w:t>Штатный 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организатор, кураторы</w:t>
      </w:r>
      <w:r w:rsidR="00936458" w:rsidRPr="004B1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 </w:t>
      </w:r>
      <w:r w:rsidR="00936458" w:rsidRPr="004B189B">
        <w:rPr>
          <w:sz w:val="28"/>
          <w:szCs w:val="28"/>
        </w:rPr>
        <w:t>осуществляют индивидуальную работу со студентами, родителями и педагогами по различным вопросам социализации, воспитания и обучения.</w:t>
      </w:r>
    </w:p>
    <w:p w:rsidR="00936458" w:rsidRPr="004B189B" w:rsidRDefault="00936458" w:rsidP="004B18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189B">
        <w:rPr>
          <w:sz w:val="28"/>
          <w:szCs w:val="28"/>
        </w:rPr>
        <w:t>Для занятий физической культурой име</w:t>
      </w:r>
      <w:r w:rsidR="004B189B">
        <w:rPr>
          <w:sz w:val="28"/>
          <w:szCs w:val="28"/>
        </w:rPr>
        <w:t>е</w:t>
      </w:r>
      <w:r w:rsidRPr="004B189B">
        <w:rPr>
          <w:sz w:val="28"/>
          <w:szCs w:val="28"/>
        </w:rPr>
        <w:t>тся спортивны</w:t>
      </w:r>
      <w:r w:rsidR="004B189B">
        <w:rPr>
          <w:sz w:val="28"/>
          <w:szCs w:val="28"/>
        </w:rPr>
        <w:t>й</w:t>
      </w:r>
      <w:r w:rsidRPr="004B189B">
        <w:rPr>
          <w:sz w:val="28"/>
          <w:szCs w:val="28"/>
        </w:rPr>
        <w:t xml:space="preserve"> зал, раздевалки.</w:t>
      </w:r>
    </w:p>
    <w:p w:rsidR="00B741A9" w:rsidRPr="004B189B" w:rsidRDefault="00936458" w:rsidP="00B741A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189B">
        <w:rPr>
          <w:sz w:val="28"/>
          <w:szCs w:val="28"/>
        </w:rPr>
        <w:t>В общежити</w:t>
      </w:r>
      <w:r w:rsidR="00B741A9">
        <w:rPr>
          <w:sz w:val="28"/>
          <w:szCs w:val="28"/>
        </w:rPr>
        <w:t>и</w:t>
      </w:r>
      <w:r w:rsidRPr="004B189B">
        <w:rPr>
          <w:sz w:val="28"/>
          <w:szCs w:val="28"/>
        </w:rPr>
        <w:t xml:space="preserve"> </w:t>
      </w:r>
      <w:r w:rsidR="00B741A9" w:rsidRPr="004B189B">
        <w:rPr>
          <w:sz w:val="28"/>
          <w:szCs w:val="28"/>
        </w:rPr>
        <w:t>ГПОБУ АО «Амурский колледж искусств и культур</w:t>
      </w:r>
      <w:r w:rsidR="00643BE0">
        <w:rPr>
          <w:sz w:val="28"/>
          <w:szCs w:val="28"/>
        </w:rPr>
        <w:t>ы</w:t>
      </w:r>
      <w:r w:rsidR="00B741A9" w:rsidRPr="004B189B">
        <w:rPr>
          <w:sz w:val="28"/>
          <w:szCs w:val="28"/>
        </w:rPr>
        <w:t>»</w:t>
      </w:r>
      <w:r w:rsidR="00B741A9">
        <w:rPr>
          <w:sz w:val="28"/>
          <w:szCs w:val="28"/>
        </w:rPr>
        <w:t xml:space="preserve"> для занятий во внеурочное время </w:t>
      </w:r>
      <w:r w:rsidRPr="004B189B">
        <w:rPr>
          <w:sz w:val="28"/>
          <w:szCs w:val="28"/>
        </w:rPr>
        <w:t>име</w:t>
      </w:r>
      <w:r w:rsidR="00B741A9">
        <w:rPr>
          <w:sz w:val="28"/>
          <w:szCs w:val="28"/>
        </w:rPr>
        <w:t>е</w:t>
      </w:r>
      <w:r w:rsidRPr="004B189B">
        <w:rPr>
          <w:sz w:val="28"/>
          <w:szCs w:val="28"/>
        </w:rPr>
        <w:t>тся учебн</w:t>
      </w:r>
      <w:r w:rsidR="00B741A9">
        <w:rPr>
          <w:sz w:val="28"/>
          <w:szCs w:val="28"/>
        </w:rPr>
        <w:t>ая</w:t>
      </w:r>
      <w:r w:rsidRPr="004B189B">
        <w:rPr>
          <w:sz w:val="28"/>
          <w:szCs w:val="28"/>
        </w:rPr>
        <w:t xml:space="preserve"> комнат</w:t>
      </w:r>
      <w:r w:rsidR="00B741A9">
        <w:rPr>
          <w:sz w:val="28"/>
          <w:szCs w:val="28"/>
        </w:rPr>
        <w:t>а</w:t>
      </w:r>
      <w:r w:rsidRPr="004B189B">
        <w:rPr>
          <w:sz w:val="28"/>
          <w:szCs w:val="28"/>
        </w:rPr>
        <w:t xml:space="preserve">. На </w:t>
      </w:r>
      <w:proofErr w:type="gramStart"/>
      <w:r w:rsidRPr="004B189B">
        <w:rPr>
          <w:sz w:val="28"/>
          <w:szCs w:val="28"/>
        </w:rPr>
        <w:t>каждом</w:t>
      </w:r>
      <w:proofErr w:type="gramEnd"/>
      <w:r w:rsidRPr="004B189B">
        <w:rPr>
          <w:sz w:val="28"/>
          <w:szCs w:val="28"/>
        </w:rPr>
        <w:t xml:space="preserve"> этаже общежити</w:t>
      </w:r>
      <w:r w:rsidR="00B741A9">
        <w:rPr>
          <w:sz w:val="28"/>
          <w:szCs w:val="28"/>
        </w:rPr>
        <w:t>я</w:t>
      </w:r>
      <w:r w:rsidRPr="004B189B">
        <w:rPr>
          <w:sz w:val="28"/>
          <w:szCs w:val="28"/>
        </w:rPr>
        <w:t xml:space="preserve"> для приготовления горячей пищи работают кухни. Кухни оборудованы электрическими плитами, мойками с раковинами, отвечают требованиям санитарных, гигиенических норм, пожарной безопасности. </w:t>
      </w:r>
    </w:p>
    <w:p w:rsidR="00936458" w:rsidRPr="004B189B" w:rsidRDefault="00936458" w:rsidP="00B741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189B">
        <w:rPr>
          <w:sz w:val="28"/>
          <w:szCs w:val="28"/>
        </w:rPr>
        <w:t xml:space="preserve">В условиях ограничений, связанных с </w:t>
      </w:r>
      <w:r w:rsidR="00B741A9">
        <w:rPr>
          <w:sz w:val="28"/>
          <w:szCs w:val="28"/>
          <w:lang w:val="en-US"/>
        </w:rPr>
        <w:t>COVID</w:t>
      </w:r>
      <w:r w:rsidRPr="004B189B">
        <w:rPr>
          <w:sz w:val="28"/>
          <w:szCs w:val="28"/>
        </w:rPr>
        <w:t>-19, в общежити</w:t>
      </w:r>
      <w:r w:rsidR="00B741A9">
        <w:rPr>
          <w:sz w:val="28"/>
          <w:szCs w:val="28"/>
        </w:rPr>
        <w:t>и</w:t>
      </w:r>
      <w:r w:rsidRPr="004B189B">
        <w:rPr>
          <w:sz w:val="28"/>
          <w:szCs w:val="28"/>
        </w:rPr>
        <w:t xml:space="preserve"> и учебн</w:t>
      </w:r>
      <w:r w:rsidR="00B741A9">
        <w:rPr>
          <w:sz w:val="28"/>
          <w:szCs w:val="28"/>
        </w:rPr>
        <w:t>ом</w:t>
      </w:r>
      <w:r w:rsidRPr="004B189B">
        <w:rPr>
          <w:sz w:val="28"/>
          <w:szCs w:val="28"/>
        </w:rPr>
        <w:t xml:space="preserve"> корпус</w:t>
      </w:r>
      <w:r w:rsidR="00B741A9">
        <w:rPr>
          <w:sz w:val="28"/>
          <w:szCs w:val="28"/>
        </w:rPr>
        <w:t>е</w:t>
      </w:r>
      <w:r w:rsidRPr="004B189B">
        <w:rPr>
          <w:sz w:val="28"/>
          <w:szCs w:val="28"/>
        </w:rPr>
        <w:t xml:space="preserve"> </w:t>
      </w:r>
      <w:r w:rsidR="00B741A9">
        <w:rPr>
          <w:sz w:val="28"/>
          <w:szCs w:val="28"/>
        </w:rPr>
        <w:t xml:space="preserve">имеются изоляторы, </w:t>
      </w:r>
      <w:r w:rsidRPr="004B189B">
        <w:rPr>
          <w:sz w:val="28"/>
          <w:szCs w:val="28"/>
        </w:rPr>
        <w:t>осуществля</w:t>
      </w:r>
      <w:r w:rsidR="00B741A9">
        <w:rPr>
          <w:sz w:val="28"/>
          <w:szCs w:val="28"/>
        </w:rPr>
        <w:t>е</w:t>
      </w:r>
      <w:r w:rsidRPr="004B189B">
        <w:rPr>
          <w:sz w:val="28"/>
          <w:szCs w:val="28"/>
        </w:rPr>
        <w:t xml:space="preserve">тся </w:t>
      </w:r>
      <w:r w:rsidR="00B741A9">
        <w:rPr>
          <w:sz w:val="28"/>
          <w:szCs w:val="28"/>
        </w:rPr>
        <w:t>термометрия (</w:t>
      </w:r>
      <w:r w:rsidRPr="004B189B">
        <w:rPr>
          <w:sz w:val="28"/>
          <w:szCs w:val="28"/>
        </w:rPr>
        <w:t>измерение температуры</w:t>
      </w:r>
      <w:r w:rsidR="00B741A9">
        <w:rPr>
          <w:sz w:val="28"/>
          <w:szCs w:val="28"/>
        </w:rPr>
        <w:t>)</w:t>
      </w:r>
      <w:r w:rsidRPr="004B189B">
        <w:rPr>
          <w:sz w:val="28"/>
          <w:szCs w:val="28"/>
        </w:rPr>
        <w:t xml:space="preserve">, постоянный </w:t>
      </w:r>
      <w:proofErr w:type="gramStart"/>
      <w:r w:rsidRPr="004B189B">
        <w:rPr>
          <w:sz w:val="28"/>
          <w:szCs w:val="28"/>
        </w:rPr>
        <w:t>контроль за</w:t>
      </w:r>
      <w:proofErr w:type="gramEnd"/>
      <w:r w:rsidRPr="004B189B">
        <w:rPr>
          <w:sz w:val="28"/>
          <w:szCs w:val="28"/>
        </w:rPr>
        <w:t xml:space="preserve"> соблюдением масочного режима, разъяснительная работа по соблюдению санитарно-гигиенических мер. </w:t>
      </w:r>
    </w:p>
    <w:p w:rsidR="00643BE0" w:rsidRPr="0002250B" w:rsidRDefault="00643BE0" w:rsidP="00643BE0">
      <w:pPr>
        <w:pStyle w:val="11"/>
        <w:ind w:firstLine="720"/>
        <w:jc w:val="both"/>
        <w:rPr>
          <w:color w:val="auto"/>
        </w:rPr>
      </w:pPr>
      <w:r>
        <w:rPr>
          <w:color w:val="auto"/>
          <w:lang w:eastAsia="ru-RU" w:bidi="ru-RU"/>
        </w:rPr>
        <w:t>В целях повышения условий</w:t>
      </w:r>
      <w:r w:rsidRPr="0002250B">
        <w:rPr>
          <w:color w:val="auto"/>
          <w:lang w:eastAsia="ru-RU" w:bidi="ru-RU"/>
        </w:rPr>
        <w:t xml:space="preserve"> доступности </w:t>
      </w:r>
      <w:r w:rsidRPr="005C3DF7">
        <w:rPr>
          <w:color w:val="000000"/>
        </w:rPr>
        <w:t>для инвалидов</w:t>
      </w:r>
      <w:r>
        <w:rPr>
          <w:color w:val="000000"/>
        </w:rPr>
        <w:t xml:space="preserve"> в </w:t>
      </w:r>
      <w:r w:rsidRPr="0002250B">
        <w:rPr>
          <w:color w:val="000000"/>
        </w:rPr>
        <w:t>ГПОБУ АО «Амурский колледж искусств и культуры»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создана</w:t>
      </w:r>
      <w:proofErr w:type="gramEnd"/>
      <w:r w:rsidRPr="0002250B">
        <w:rPr>
          <w:color w:val="auto"/>
          <w:lang w:eastAsia="ru-RU" w:bidi="ru-RU"/>
        </w:rPr>
        <w:t>:</w:t>
      </w:r>
    </w:p>
    <w:p w:rsidR="00643BE0" w:rsidRPr="00643BE0" w:rsidRDefault="00643BE0" w:rsidP="00643BE0">
      <w:pPr>
        <w:pStyle w:val="1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643BE0">
        <w:rPr>
          <w:color w:val="auto"/>
          <w:lang w:eastAsia="ru-RU" w:bidi="ru-RU"/>
        </w:rPr>
        <w:t>возможность беспрепятственного входа в здание колледжа и выхода из него (входные группы достаточной ширины для проезда инвалидной коляски, вход в колледж оборудован пандусом, со специальными ограждениями и  кнопкой вызова сотрудника);</w:t>
      </w:r>
    </w:p>
    <w:p w:rsidR="00643BE0" w:rsidRPr="00643BE0" w:rsidRDefault="00643BE0" w:rsidP="00643BE0">
      <w:pPr>
        <w:pStyle w:val="1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643BE0">
        <w:rPr>
          <w:color w:val="auto"/>
          <w:lang w:eastAsia="ru-RU" w:bidi="ru-RU"/>
        </w:rPr>
        <w:t>возможность самостоятельного передвижения по 1-му этажу колледжа  в целях доступа к месту предоставления услуги;</w:t>
      </w:r>
    </w:p>
    <w:p w:rsidR="00643BE0" w:rsidRPr="00643BE0" w:rsidRDefault="00643BE0" w:rsidP="00643BE0">
      <w:pPr>
        <w:pStyle w:val="1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color w:val="auto"/>
          <w:lang w:eastAsia="ru-RU" w:bidi="ru-RU"/>
        </w:rPr>
      </w:pPr>
      <w:r w:rsidRPr="00643BE0">
        <w:rPr>
          <w:color w:val="auto"/>
          <w:lang w:eastAsia="ru-RU" w:bidi="ru-RU"/>
        </w:rPr>
        <w:t>возможность посадки в транспортное средство и высадки из него перед входом в колледж, в том числе с использованием кресла-коляски (обеспечен подъезд максимально близко к входу в здание).</w:t>
      </w:r>
    </w:p>
    <w:p w:rsidR="00643BE0" w:rsidRPr="00643BE0" w:rsidRDefault="00643BE0" w:rsidP="00643BE0">
      <w:pPr>
        <w:pStyle w:val="1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>д</w:t>
      </w:r>
      <w:r w:rsidRPr="00643BE0">
        <w:rPr>
          <w:color w:val="auto"/>
          <w:lang w:eastAsia="ru-RU" w:bidi="ru-RU"/>
        </w:rPr>
        <w:t xml:space="preserve">ля сопровождения </w:t>
      </w:r>
      <w:proofErr w:type="gramStart"/>
      <w:r w:rsidRPr="00643BE0">
        <w:rPr>
          <w:color w:val="auto"/>
          <w:lang w:eastAsia="ru-RU" w:bidi="ru-RU"/>
        </w:rPr>
        <w:t>инвалидов, имеющих стойкие нарушения функции зрения на 1-м этаже колледжа установлена</w:t>
      </w:r>
      <w:proofErr w:type="gramEnd"/>
      <w:r w:rsidRPr="00643BE0">
        <w:rPr>
          <w:color w:val="auto"/>
          <w:lang w:eastAsia="ru-RU" w:bidi="ru-RU"/>
        </w:rPr>
        <w:t xml:space="preserve"> тактильная табличка и мнемосхема, помогающие инвалидам с нарушениями зрения ориентироваться в пространстве.</w:t>
      </w:r>
    </w:p>
    <w:p w:rsidR="00643BE0" w:rsidRPr="00643BE0" w:rsidRDefault="00643BE0" w:rsidP="00643BE0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3BE0">
        <w:rPr>
          <w:rFonts w:ascii="Times New Roman" w:hAnsi="Times New Roman" w:cs="Times New Roman"/>
          <w:sz w:val="28"/>
          <w:szCs w:val="28"/>
        </w:rPr>
        <w:t xml:space="preserve"> период с 12 по 21.12.2016 пр</w:t>
      </w:r>
      <w:r w:rsidRPr="00643BE0">
        <w:rPr>
          <w:rFonts w:ascii="Times New Roman" w:hAnsi="Times New Roman" w:cs="Times New Roman"/>
          <w:sz w:val="28"/>
          <w:szCs w:val="28"/>
        </w:rPr>
        <w:t>о</w:t>
      </w:r>
      <w:r w:rsidRPr="00643BE0">
        <w:rPr>
          <w:rFonts w:ascii="Times New Roman" w:hAnsi="Times New Roman" w:cs="Times New Roman"/>
          <w:sz w:val="28"/>
          <w:szCs w:val="28"/>
        </w:rPr>
        <w:t xml:space="preserve">шли обучение 18 сотрудников колледжа на курсах повышения квалификации «Особенности организации инклюзивного </w:t>
      </w:r>
      <w:r w:rsidRPr="00643BE0">
        <w:rPr>
          <w:rFonts w:ascii="Times New Roman" w:hAnsi="Times New Roman" w:cs="Times New Roman"/>
          <w:sz w:val="28"/>
          <w:szCs w:val="28"/>
        </w:rPr>
        <w:lastRenderedPageBreak/>
        <w:t>образования для обучающихся инвалидов и лиц с ограниченными возможностями здоровья в системе среднего профессионального о</w:t>
      </w:r>
      <w:r w:rsidRPr="00643BE0">
        <w:rPr>
          <w:rFonts w:ascii="Times New Roman" w:hAnsi="Times New Roman" w:cs="Times New Roman"/>
          <w:sz w:val="28"/>
          <w:szCs w:val="28"/>
        </w:rPr>
        <w:t>б</w:t>
      </w:r>
      <w:r w:rsidRPr="00643BE0">
        <w:rPr>
          <w:rFonts w:ascii="Times New Roman" w:hAnsi="Times New Roman" w:cs="Times New Roman"/>
          <w:sz w:val="28"/>
          <w:szCs w:val="28"/>
        </w:rPr>
        <w:t>разования  (в объеме 36 часов)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458" w:rsidRDefault="00936458" w:rsidP="00643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9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организуется с учетом охраны здоровья </w:t>
      </w:r>
      <w:proofErr w:type="gramStart"/>
      <w:r w:rsidRPr="004B189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B189B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формирования культуры здорового образа жизни.</w:t>
      </w:r>
    </w:p>
    <w:p w:rsidR="00643BE0" w:rsidRDefault="00643BE0" w:rsidP="00643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корпус и общежитие </w:t>
      </w:r>
      <w:r w:rsidRPr="004B189B">
        <w:rPr>
          <w:rFonts w:ascii="Times New Roman" w:hAnsi="Times New Roman" w:cs="Times New Roman"/>
          <w:sz w:val="28"/>
          <w:szCs w:val="28"/>
        </w:rPr>
        <w:t xml:space="preserve">ГПОБУ АО «Амурский колледж искусств и </w:t>
      </w:r>
      <w:r w:rsidRPr="00643BE0">
        <w:rPr>
          <w:rFonts w:ascii="Times New Roman" w:hAnsi="Times New Roman" w:cs="Times New Roman"/>
          <w:sz w:val="28"/>
          <w:szCs w:val="28"/>
        </w:rPr>
        <w:t>культуры»</w:t>
      </w:r>
      <w:r>
        <w:rPr>
          <w:rFonts w:ascii="Times New Roman" w:hAnsi="Times New Roman" w:cs="Times New Roman"/>
          <w:sz w:val="28"/>
          <w:szCs w:val="28"/>
        </w:rPr>
        <w:t xml:space="preserve"> имеют паспорта доступности согласованные с Министерством культуры и национальной политики Амурской области и утвержденные руководителем ОСЗН.</w:t>
      </w:r>
    </w:p>
    <w:p w:rsidR="00643BE0" w:rsidRPr="00643BE0" w:rsidRDefault="00643BE0" w:rsidP="00643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A7216" w:rsidRDefault="000A7216"/>
    <w:sectPr w:rsidR="000A7216" w:rsidSect="004B18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1226"/>
    <w:multiLevelType w:val="multilevel"/>
    <w:tmpl w:val="ED9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74"/>
    <w:rsid w:val="000A7216"/>
    <w:rsid w:val="004B189B"/>
    <w:rsid w:val="00643BE0"/>
    <w:rsid w:val="00936458"/>
    <w:rsid w:val="0095334C"/>
    <w:rsid w:val="009A6F73"/>
    <w:rsid w:val="00A35077"/>
    <w:rsid w:val="00B741A9"/>
    <w:rsid w:val="00F3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3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6458"/>
    <w:rPr>
      <w:b/>
      <w:bCs/>
    </w:rPr>
  </w:style>
  <w:style w:type="character" w:styleId="a5">
    <w:name w:val="Hyperlink"/>
    <w:basedOn w:val="a0"/>
    <w:uiPriority w:val="99"/>
    <w:semiHidden/>
    <w:unhideWhenUsed/>
    <w:rsid w:val="00936458"/>
    <w:rPr>
      <w:color w:val="0000FF"/>
      <w:u w:val="single"/>
    </w:rPr>
  </w:style>
  <w:style w:type="character" w:customStyle="1" w:styleId="a6">
    <w:name w:val="Основной текст_"/>
    <w:basedOn w:val="a0"/>
    <w:link w:val="11"/>
    <w:rsid w:val="00643BE0"/>
    <w:rPr>
      <w:rFonts w:ascii="Times New Roman" w:eastAsia="Times New Roman" w:hAnsi="Times New Roman" w:cs="Times New Roman"/>
      <w:color w:val="333333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643BE0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color w:val="33333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3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6458"/>
    <w:rPr>
      <w:b/>
      <w:bCs/>
    </w:rPr>
  </w:style>
  <w:style w:type="character" w:styleId="a5">
    <w:name w:val="Hyperlink"/>
    <w:basedOn w:val="a0"/>
    <w:uiPriority w:val="99"/>
    <w:semiHidden/>
    <w:unhideWhenUsed/>
    <w:rsid w:val="00936458"/>
    <w:rPr>
      <w:color w:val="0000FF"/>
      <w:u w:val="single"/>
    </w:rPr>
  </w:style>
  <w:style w:type="character" w:customStyle="1" w:styleId="a6">
    <w:name w:val="Основной текст_"/>
    <w:basedOn w:val="a0"/>
    <w:link w:val="11"/>
    <w:rsid w:val="00643BE0"/>
    <w:rPr>
      <w:rFonts w:ascii="Times New Roman" w:eastAsia="Times New Roman" w:hAnsi="Times New Roman" w:cs="Times New Roman"/>
      <w:color w:val="333333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643BE0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75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75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Коршунов</cp:lastModifiedBy>
  <cp:revision>2</cp:revision>
  <cp:lastPrinted>2021-02-25T05:20:00Z</cp:lastPrinted>
  <dcterms:created xsi:type="dcterms:W3CDTF">2021-02-25T05:28:00Z</dcterms:created>
  <dcterms:modified xsi:type="dcterms:W3CDTF">2021-02-25T05:28:00Z</dcterms:modified>
</cp:coreProperties>
</file>