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9" w:rsidRPr="008D369B" w:rsidRDefault="003E4949" w:rsidP="003E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36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E4949" w:rsidRPr="008D369B" w:rsidRDefault="00EC279E" w:rsidP="003E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 производственной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3E4949" w:rsidRPr="008D369B" w:rsidRDefault="003E4949" w:rsidP="003E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3F">
        <w:rPr>
          <w:rFonts w:ascii="Times New Roman" w:hAnsi="Times New Roman" w:cs="Times New Roman"/>
          <w:b/>
          <w:sz w:val="24"/>
          <w:szCs w:val="24"/>
        </w:rPr>
        <w:t>(преддипломной</w:t>
      </w:r>
      <w:r w:rsidR="00EC279E">
        <w:rPr>
          <w:rFonts w:ascii="Times New Roman" w:hAnsi="Times New Roman" w:cs="Times New Roman"/>
          <w:b/>
          <w:sz w:val="24"/>
          <w:szCs w:val="24"/>
        </w:rPr>
        <w:t>)</w:t>
      </w:r>
    </w:p>
    <w:p w:rsidR="00C0208A" w:rsidRDefault="003E4949" w:rsidP="003E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>студентами</w:t>
      </w:r>
      <w:r w:rsidR="0016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3F">
        <w:rPr>
          <w:rFonts w:ascii="Times New Roman" w:hAnsi="Times New Roman" w:cs="Times New Roman"/>
          <w:b/>
          <w:sz w:val="24"/>
          <w:szCs w:val="24"/>
        </w:rPr>
        <w:t>3 курса специальности 51.02.02</w:t>
      </w:r>
      <w:r w:rsidR="00C0208A">
        <w:rPr>
          <w:rFonts w:ascii="Times New Roman" w:hAnsi="Times New Roman" w:cs="Times New Roman"/>
          <w:b/>
          <w:sz w:val="24"/>
          <w:szCs w:val="24"/>
        </w:rPr>
        <w:t>. «Социально-культурная деятельность</w:t>
      </w:r>
      <w:r w:rsidRPr="008D36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4949" w:rsidRPr="008D369B" w:rsidRDefault="003F58FE" w:rsidP="003E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End w:id="0"/>
    </w:p>
    <w:p w:rsidR="003E4949" w:rsidRPr="008D369B" w:rsidRDefault="003E4949" w:rsidP="003E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9E" w:rsidRPr="00C0208A" w:rsidRDefault="003E4949" w:rsidP="00C0208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C0208A" w:rsidRPr="00C0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(преддипломная)</w:t>
      </w:r>
      <w:r w:rsidRPr="00C0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составной частью программы подготовки специалистов среднего звена специальности </w:t>
      </w:r>
      <w:r w:rsidR="00C0208A" w:rsidRPr="00C0208A">
        <w:rPr>
          <w:rFonts w:ascii="Times New Roman" w:hAnsi="Times New Roman" w:cs="Times New Roman"/>
          <w:sz w:val="24"/>
          <w:szCs w:val="24"/>
        </w:rPr>
        <w:t>51.02.02. «Социально-культурная деятельность».</w:t>
      </w:r>
    </w:p>
    <w:p w:rsidR="00C0208A" w:rsidRPr="00C0208A" w:rsidRDefault="00C0208A" w:rsidP="00C02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0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0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преддипломной практики является использование теоретических знаний, полученных за весь период обучения в колледже, на практике и выработка практических навыков и умений в области изучаемых дисциплин, междисциплинарных курсов, профессиональных модулей.</w:t>
      </w:r>
    </w:p>
    <w:p w:rsidR="00C0208A" w:rsidRPr="00C0208A" w:rsidRDefault="00C0208A" w:rsidP="00C020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производственной преддипломной практики: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навыков организационной и репетиционной работы в процессе подготовки культурно-массовых мероприятий, театрализованных представлений, культурно-досуговых программ;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навыков по разработке сценария культурно-массового мероприятия и театрализованного представления;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умений самостоятельно проводить культурно-массовые мероприятия, театрализованные представления;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навыков использования выразительных сре</w:t>
      </w:r>
      <w:proofErr w:type="gramStart"/>
      <w:r w:rsidRPr="00C0208A">
        <w:rPr>
          <w:rFonts w:ascii="Times New Roman" w:eastAsia="Calibri" w:hAnsi="Times New Roman" w:cs="Times New Roman"/>
          <w:sz w:val="24"/>
          <w:szCs w:val="24"/>
        </w:rPr>
        <w:t>дств в к</w:t>
      </w:r>
      <w:proofErr w:type="gramEnd"/>
      <w:r w:rsidRPr="00C0208A">
        <w:rPr>
          <w:rFonts w:ascii="Times New Roman" w:eastAsia="Calibri" w:hAnsi="Times New Roman" w:cs="Times New Roman"/>
          <w:sz w:val="24"/>
          <w:szCs w:val="24"/>
        </w:rPr>
        <w:t>ультурно-массовых мероприятиях и театрализованных представлениях;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умений использовать информационно-коммуникационные технологии для совершенствования профессиональной деятельности;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умений пользоваться приёмами активизации зрителя;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практическое приобретение навыков анализа и самоанализа.</w:t>
      </w:r>
    </w:p>
    <w:p w:rsidR="00C0208A" w:rsidRPr="00C0208A" w:rsidRDefault="00C0208A" w:rsidP="00C0208A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формирование устойчивого интереса к профессии.</w:t>
      </w:r>
    </w:p>
    <w:p w:rsidR="003E4949" w:rsidRPr="00C0208A" w:rsidRDefault="003E4949" w:rsidP="00C7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8A" w:rsidRPr="00C0208A" w:rsidRDefault="00C0208A" w:rsidP="00C0208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8A">
        <w:rPr>
          <w:rFonts w:ascii="Times New Roman" w:eastAsia="Calibri" w:hAnsi="Times New Roman" w:cs="Times New Roman"/>
          <w:b/>
          <w:sz w:val="24"/>
          <w:szCs w:val="24"/>
        </w:rPr>
        <w:t>Основными формами организации проведения преддипломной практики являются:</w:t>
      </w:r>
    </w:p>
    <w:p w:rsidR="00C0208A" w:rsidRPr="00C0208A" w:rsidRDefault="00C0208A" w:rsidP="00C02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- изучение документации базы практики, составление аналитического отчета;</w:t>
      </w:r>
    </w:p>
    <w:p w:rsidR="00C0208A" w:rsidRPr="00C0208A" w:rsidRDefault="00C0208A" w:rsidP="00C02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>- подготовка и проведение дипломного мероприятия (практической части выпускной квалификационной работы);</w:t>
      </w:r>
    </w:p>
    <w:p w:rsidR="00C0208A" w:rsidRPr="00C0208A" w:rsidRDefault="00C0208A" w:rsidP="00C02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A">
        <w:rPr>
          <w:rFonts w:ascii="Times New Roman" w:eastAsia="Calibri" w:hAnsi="Times New Roman" w:cs="Times New Roman"/>
          <w:sz w:val="24"/>
          <w:szCs w:val="24"/>
        </w:rPr>
        <w:t xml:space="preserve">- подготовка и проведение </w:t>
      </w:r>
      <w:proofErr w:type="spellStart"/>
      <w:r w:rsidRPr="00C0208A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C0208A">
        <w:rPr>
          <w:rFonts w:ascii="Times New Roman" w:eastAsia="Calibri" w:hAnsi="Times New Roman" w:cs="Times New Roman"/>
          <w:sz w:val="24"/>
          <w:szCs w:val="24"/>
        </w:rPr>
        <w:t xml:space="preserve"> беседы.</w:t>
      </w:r>
    </w:p>
    <w:p w:rsidR="0016523C" w:rsidRPr="008D369B" w:rsidRDefault="0016523C" w:rsidP="00C76358">
      <w:pPr>
        <w:pStyle w:val="a3"/>
        <w:tabs>
          <w:tab w:val="left" w:pos="375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49" w:rsidRDefault="003E4949" w:rsidP="00C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Сроки прохождения практики по профилю специальности в соответствии с графиком учебного процесса</w:t>
      </w:r>
      <w:r w:rsidR="004F62F6" w:rsidRPr="008D369B">
        <w:rPr>
          <w:rFonts w:ascii="Times New Roman" w:hAnsi="Times New Roman" w:cs="Times New Roman"/>
          <w:sz w:val="24"/>
          <w:szCs w:val="24"/>
        </w:rPr>
        <w:t xml:space="preserve"> на </w:t>
      </w:r>
      <w:r w:rsidR="003F58FE">
        <w:rPr>
          <w:rFonts w:ascii="Times New Roman" w:hAnsi="Times New Roman" w:cs="Times New Roman"/>
          <w:sz w:val="24"/>
          <w:szCs w:val="24"/>
        </w:rPr>
        <w:t>2020-2021 учебный год – с 11.01.2021</w:t>
      </w:r>
      <w:r w:rsidR="0016523C">
        <w:rPr>
          <w:rFonts w:ascii="Times New Roman" w:hAnsi="Times New Roman" w:cs="Times New Roman"/>
          <w:sz w:val="24"/>
          <w:szCs w:val="24"/>
        </w:rPr>
        <w:t>г.</w:t>
      </w:r>
      <w:r w:rsidR="003F58FE">
        <w:rPr>
          <w:rFonts w:ascii="Times New Roman" w:hAnsi="Times New Roman" w:cs="Times New Roman"/>
          <w:sz w:val="24"/>
          <w:szCs w:val="24"/>
        </w:rPr>
        <w:t xml:space="preserve"> по 31.01.2021</w:t>
      </w:r>
      <w:r w:rsidRPr="008D369B">
        <w:rPr>
          <w:rFonts w:ascii="Times New Roman" w:hAnsi="Times New Roman" w:cs="Times New Roman"/>
          <w:sz w:val="24"/>
          <w:szCs w:val="24"/>
        </w:rPr>
        <w:t xml:space="preserve">г.  </w:t>
      </w:r>
      <w:r w:rsidR="00EC279E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3F58FE">
        <w:rPr>
          <w:rFonts w:ascii="Times New Roman" w:hAnsi="Times New Roman" w:cs="Times New Roman"/>
          <w:sz w:val="24"/>
          <w:szCs w:val="24"/>
        </w:rPr>
        <w:t>прошли 9</w:t>
      </w:r>
      <w:r w:rsidRPr="008D369B">
        <w:rPr>
          <w:rFonts w:ascii="Times New Roman" w:hAnsi="Times New Roman" w:cs="Times New Roman"/>
          <w:sz w:val="24"/>
          <w:szCs w:val="24"/>
        </w:rPr>
        <w:t xml:space="preserve"> </w:t>
      </w:r>
      <w:r w:rsidR="004F62F6" w:rsidRPr="008D369B">
        <w:rPr>
          <w:rFonts w:ascii="Times New Roman" w:hAnsi="Times New Roman" w:cs="Times New Roman"/>
          <w:sz w:val="24"/>
          <w:szCs w:val="24"/>
        </w:rPr>
        <w:t xml:space="preserve">человек специальности </w:t>
      </w:r>
      <w:r w:rsidR="00C0208A">
        <w:rPr>
          <w:rFonts w:ascii="Times New Roman" w:hAnsi="Times New Roman" w:cs="Times New Roman"/>
          <w:sz w:val="24"/>
          <w:szCs w:val="24"/>
        </w:rPr>
        <w:t>51.02.02. «Социально-культурная деятельность»</w:t>
      </w:r>
      <w:r w:rsidR="00EC279E" w:rsidRPr="00EC279E">
        <w:rPr>
          <w:rFonts w:ascii="Times New Roman" w:hAnsi="Times New Roman" w:cs="Times New Roman"/>
          <w:sz w:val="24"/>
          <w:szCs w:val="24"/>
        </w:rPr>
        <w:t>.</w:t>
      </w:r>
    </w:p>
    <w:p w:rsidR="00163528" w:rsidRPr="00EC279E" w:rsidRDefault="003F58FE" w:rsidP="00C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16352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актики от колледжа: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Ющенко Е.В.</w:t>
      </w:r>
      <w:r w:rsidR="0016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C0208A">
        <w:rPr>
          <w:rFonts w:ascii="Times New Roman" w:hAnsi="Times New Roman" w:cs="Times New Roman"/>
          <w:sz w:val="24"/>
          <w:szCs w:val="24"/>
        </w:rPr>
        <w:t xml:space="preserve"> ПЦК «Социально-культур</w:t>
      </w:r>
      <w:r>
        <w:rPr>
          <w:rFonts w:ascii="Times New Roman" w:hAnsi="Times New Roman" w:cs="Times New Roman"/>
          <w:sz w:val="24"/>
          <w:szCs w:val="24"/>
        </w:rPr>
        <w:t>ная деятельность»</w:t>
      </w:r>
      <w:r w:rsidR="00C0208A">
        <w:rPr>
          <w:rFonts w:ascii="Times New Roman" w:hAnsi="Times New Roman" w:cs="Times New Roman"/>
          <w:sz w:val="24"/>
          <w:szCs w:val="24"/>
        </w:rPr>
        <w:t>.</w:t>
      </w:r>
    </w:p>
    <w:p w:rsidR="003E4949" w:rsidRDefault="003F58FE" w:rsidP="00C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практики  2020-2021</w:t>
      </w:r>
      <w:r w:rsidR="00EC279E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Барановская И.С.</w:t>
            </w:r>
          </w:p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</w:t>
            </w: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Селемджинского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Экимчанский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3F58FE" w:rsidRPr="00EA576F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«Районный дом культуры» филиал с. Дим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Сердюк О.К.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Шимановска «Дом культуры и спорта»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Табака А.В.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3F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«Районный дом культуры» филиал </w:t>
            </w:r>
            <w:proofErr w:type="gram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. Варваровка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Токмакова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духовного развития» муниципального образования «Город Томмот»</w:t>
            </w:r>
          </w:p>
        </w:tc>
      </w:tr>
      <w:tr w:rsidR="003F58FE" w:rsidRPr="00EA576F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Толкачева А.С.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клуб «</w:t>
            </w: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Зельвино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города Райчихинска Амурской области.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Чваркова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и спорта Благовещенского района </w:t>
            </w:r>
            <w:proofErr w:type="spellStart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-Ивановский «Центр культуры и спорта»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Щербань А.В.</w:t>
            </w: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культуры» отделение Дом культуры с. Плодопитомник</w:t>
            </w:r>
          </w:p>
        </w:tc>
      </w:tr>
      <w:tr w:rsidR="003F58FE" w:rsidRPr="005D653E" w:rsidTr="002462DD">
        <w:tc>
          <w:tcPr>
            <w:tcW w:w="3085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Щукина Н.А.</w:t>
            </w:r>
          </w:p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F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«Районный Дом культуры с. Поярково  Михайловского района</w:t>
            </w:r>
          </w:p>
        </w:tc>
      </w:tr>
    </w:tbl>
    <w:p w:rsidR="00EC279E" w:rsidRPr="00EC279E" w:rsidRDefault="00EC279E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23C" w:rsidRPr="008D369B" w:rsidRDefault="00EC279E" w:rsidP="0016523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представленной документации и публичной защиты </w:t>
      </w:r>
      <w:r w:rsidR="00163528">
        <w:rPr>
          <w:rFonts w:ascii="Times New Roman" w:hAnsi="Times New Roman" w:cs="Times New Roman"/>
          <w:sz w:val="24"/>
          <w:szCs w:val="24"/>
        </w:rPr>
        <w:t>результатов практики были сделаны следующие выводы:</w:t>
      </w:r>
    </w:p>
    <w:p w:rsidR="00163528" w:rsidRDefault="003E4949" w:rsidP="003E494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28">
        <w:rPr>
          <w:rFonts w:ascii="Times New Roman" w:hAnsi="Times New Roman" w:cs="Times New Roman"/>
          <w:b/>
          <w:sz w:val="24"/>
          <w:szCs w:val="24"/>
        </w:rPr>
        <w:t>Общие замечания</w:t>
      </w:r>
      <w:r w:rsidRPr="00163528">
        <w:rPr>
          <w:rFonts w:ascii="Times New Roman" w:hAnsi="Times New Roman" w:cs="Times New Roman"/>
          <w:sz w:val="24"/>
          <w:szCs w:val="24"/>
        </w:rPr>
        <w:t xml:space="preserve">: </w:t>
      </w:r>
      <w:r w:rsidR="00107FDB" w:rsidRPr="00163528">
        <w:rPr>
          <w:rFonts w:ascii="Times New Roman" w:hAnsi="Times New Roman" w:cs="Times New Roman"/>
          <w:sz w:val="24"/>
          <w:szCs w:val="24"/>
        </w:rPr>
        <w:t xml:space="preserve">основной недостаток выявился в оформлении </w:t>
      </w:r>
      <w:r w:rsidR="00163528">
        <w:rPr>
          <w:rFonts w:ascii="Times New Roman" w:hAnsi="Times New Roman" w:cs="Times New Roman"/>
          <w:sz w:val="24"/>
          <w:szCs w:val="24"/>
        </w:rPr>
        <w:t>документации по практике. Документы, представленные в отчетах, были составлены в разных стилях, оформлены без учета стандартов оформления, в некоторых отсутствовали необходимые печати и подписи.</w:t>
      </w:r>
    </w:p>
    <w:p w:rsidR="006F297E" w:rsidRDefault="006F297E" w:rsidP="003E494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Имеется необходимость осовременить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беседу, внести в нее дополнительную информацию</w:t>
      </w:r>
      <w:r w:rsidRPr="006F2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Возможно, смонтировать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отвечающим современным требованиям.</w:t>
      </w:r>
    </w:p>
    <w:p w:rsidR="003E4949" w:rsidRPr="00163528" w:rsidRDefault="003E4949" w:rsidP="003E494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28">
        <w:rPr>
          <w:rFonts w:ascii="Times New Roman" w:hAnsi="Times New Roman" w:cs="Times New Roman"/>
          <w:b/>
          <w:sz w:val="24"/>
          <w:szCs w:val="24"/>
        </w:rPr>
        <w:t>Итоги практики</w:t>
      </w:r>
      <w:r w:rsidRPr="00163528">
        <w:rPr>
          <w:rFonts w:ascii="Times New Roman" w:hAnsi="Times New Roman" w:cs="Times New Roman"/>
          <w:sz w:val="24"/>
          <w:szCs w:val="24"/>
        </w:rPr>
        <w:t>:</w:t>
      </w:r>
    </w:p>
    <w:p w:rsidR="00163528" w:rsidRDefault="00BF7738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По итогам практики можно отмет</w:t>
      </w:r>
      <w:r w:rsidR="00163528">
        <w:rPr>
          <w:rFonts w:ascii="Times New Roman" w:hAnsi="Times New Roman" w:cs="Times New Roman"/>
          <w:sz w:val="24"/>
          <w:szCs w:val="24"/>
        </w:rPr>
        <w:t>ить, что студенты подошли ответственно к прохождению практики. Самостоятельно выбрали базы практики, договорились с руководителями, в срок оформили договоры по практике и сдали на проверку необходимые документы.</w:t>
      </w:r>
    </w:p>
    <w:p w:rsidR="0030117E" w:rsidRDefault="0030117E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практики была осуществлена постановка практической части выпускных квалификационных работ: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Барановская И.С.</w:t>
            </w:r>
          </w:p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8FE" w:rsidRPr="003F58FE" w:rsidRDefault="003F58FE" w:rsidP="00D70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Постановка и проведение театрализованного представления «Шаман в поисках экологического равновесия или</w:t>
            </w:r>
            <w:proofErr w:type="gramStart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D70020">
              <w:rPr>
                <w:rFonts w:ascii="Times New Roman" w:hAnsi="Times New Roman"/>
                <w:sz w:val="24"/>
                <w:szCs w:val="24"/>
              </w:rPr>
              <w:t xml:space="preserve">ак помочь Духам природы» 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на базе Муниципального казённого учреждения культуры 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Селемджинского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Экимчанский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Гоман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7053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тематического театрализованного вечера «Живи и помни», посвященного Дню полного освобождения от блокады 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F58F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F58FE">
              <w:rPr>
                <w:rFonts w:ascii="Times New Roman" w:hAnsi="Times New Roman"/>
                <w:sz w:val="24"/>
                <w:szCs w:val="24"/>
              </w:rPr>
              <w:t>енинграда</w:t>
            </w:r>
            <w:proofErr w:type="spellEnd"/>
            <w:r w:rsidR="00D7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учреждения культуры «Районный дом культуры» филиал с. Дим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Сердюк О.К.</w:t>
            </w:r>
          </w:p>
        </w:tc>
        <w:tc>
          <w:tcPr>
            <w:tcW w:w="7053" w:type="dxa"/>
          </w:tcPr>
          <w:p w:rsidR="003F58FE" w:rsidRPr="003F58FE" w:rsidRDefault="003F58FE" w:rsidP="00D70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Постановка и прове</w:t>
            </w:r>
            <w:r w:rsidR="00D70020">
              <w:rPr>
                <w:rFonts w:ascii="Times New Roman" w:hAnsi="Times New Roman"/>
                <w:sz w:val="24"/>
                <w:szCs w:val="24"/>
              </w:rPr>
              <w:t>дение театрализованного представления «В гости к Деду Морозу и Снегурочке»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учреждения города Шимановска «Дом культуры и спорта».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Табака А.В.</w:t>
            </w:r>
          </w:p>
        </w:tc>
        <w:tc>
          <w:tcPr>
            <w:tcW w:w="7053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Постановка и проведение театрализованного представления «Студенчество: из века в век», посвященного Дню российского студенчества</w:t>
            </w:r>
            <w:r w:rsidR="00D7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бюджетного учреждения культуры «Районный дом культуры» филиал 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58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58FE">
              <w:rPr>
                <w:rFonts w:ascii="Times New Roman" w:hAnsi="Times New Roman"/>
                <w:sz w:val="24"/>
                <w:szCs w:val="24"/>
              </w:rPr>
              <w:t>арваровка</w:t>
            </w:r>
            <w:proofErr w:type="spellEnd"/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7053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театрализованной игровой программы </w:t>
            </w:r>
            <w:r w:rsidRPr="003F58FE">
              <w:rPr>
                <w:rFonts w:ascii="Times New Roman" w:hAnsi="Times New Roman"/>
                <w:sz w:val="24"/>
                <w:szCs w:val="24"/>
              </w:rPr>
              <w:lastRenderedPageBreak/>
              <w:t>«Новое приключение Буратино», приуроченной Международному дню «Спасибо»</w:t>
            </w:r>
            <w:r w:rsidR="00D7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бюджетного учреждения «Центр культуры и духовного развития» муниципального образования «Город Томмот».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lastRenderedPageBreak/>
              <w:t>Толкачева А.С.</w:t>
            </w:r>
          </w:p>
        </w:tc>
        <w:tc>
          <w:tcPr>
            <w:tcW w:w="7053" w:type="dxa"/>
          </w:tcPr>
          <w:p w:rsidR="003F58FE" w:rsidRPr="003F58FE" w:rsidRDefault="003F58FE" w:rsidP="00D70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Постановка и проведение театрализованной игровой программы</w:t>
            </w:r>
            <w:r w:rsidR="00D70020">
              <w:rPr>
                <w:rFonts w:ascii="Times New Roman" w:hAnsi="Times New Roman"/>
                <w:sz w:val="24"/>
                <w:szCs w:val="24"/>
              </w:rPr>
              <w:t xml:space="preserve"> «Снежные чудеса»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бюджетного учреждения культуры клуб «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Зельвино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>» городского округа города Райчихинска Амурской области.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Чваркова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8FE" w:rsidRPr="003F58FE" w:rsidRDefault="003F58FE" w:rsidP="00D70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Постановка и проведение</w:t>
            </w:r>
            <w:r w:rsidR="00D70020">
              <w:rPr>
                <w:rFonts w:ascii="Times New Roman" w:hAnsi="Times New Roman"/>
                <w:sz w:val="24"/>
                <w:szCs w:val="24"/>
              </w:rPr>
              <w:t xml:space="preserve"> театрализованной игровой программы «Переполох в лесу или Поиски подарка»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учреждения культуры и спорта Благовещенского района </w:t>
            </w: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>-Ивановский «Центр культуры и спорта».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Щербань А.В.</w:t>
            </w:r>
          </w:p>
        </w:tc>
        <w:tc>
          <w:tcPr>
            <w:tcW w:w="7053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театрализованной игровой программы </w:t>
            </w:r>
            <w:r w:rsidR="00D70020">
              <w:rPr>
                <w:rFonts w:ascii="Times New Roman" w:hAnsi="Times New Roman"/>
                <w:sz w:val="24"/>
                <w:szCs w:val="24"/>
              </w:rPr>
              <w:t>«Сказ о том, как Вовка из Тридевятого царства зиму полюбил»</w:t>
            </w:r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бюджетного учреждения культуры «Городской дом культуры» отделение Дом культуры с. Плодопитомник.</w:t>
            </w:r>
          </w:p>
        </w:tc>
      </w:tr>
      <w:tr w:rsidR="003F58FE" w:rsidRPr="00842A16" w:rsidTr="0030117E">
        <w:tc>
          <w:tcPr>
            <w:tcW w:w="2518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Щукина Н.А.</w:t>
            </w:r>
          </w:p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8FE" w:rsidRPr="003F58FE" w:rsidRDefault="003F58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театрализованного концерта «Путешествие по </w:t>
            </w:r>
            <w:proofErr w:type="gramStart"/>
            <w:r w:rsidRPr="003F58FE">
              <w:rPr>
                <w:rFonts w:ascii="Times New Roman" w:hAnsi="Times New Roman"/>
                <w:sz w:val="24"/>
                <w:szCs w:val="24"/>
              </w:rPr>
              <w:t>культ-платформе</w:t>
            </w:r>
            <w:proofErr w:type="gram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ИК», посвященного Международному дню без интернета на базе Муниципального автономного учреждения культуры «Районный Дом культуры с. Поярково  Михайловского района.</w:t>
            </w:r>
          </w:p>
        </w:tc>
      </w:tr>
    </w:tbl>
    <w:p w:rsidR="0030117E" w:rsidRDefault="0030117E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097" w:rsidRDefault="003E1038" w:rsidP="003E10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период проведения преддипломной практики не все учреждения культуры функционировали в полном объеме, не были сняты ограничения, введенные для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В связи с этим дипломные мероприятия реализовывались в следующих форматах:</w:t>
      </w:r>
    </w:p>
    <w:p w:rsidR="003E1038" w:rsidRDefault="003E1038" w:rsidP="003E10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традиционный формат, с участием зрителей, но соблюдением рассадки и ограниченного количества человек;</w:t>
      </w:r>
    </w:p>
    <w:p w:rsidR="003E1038" w:rsidRPr="00E156FE" w:rsidRDefault="003E1038" w:rsidP="003E10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E">
        <w:rPr>
          <w:rFonts w:ascii="Times New Roman" w:hAnsi="Times New Roman" w:cs="Times New Roman"/>
          <w:sz w:val="24"/>
          <w:szCs w:val="24"/>
        </w:rPr>
        <w:t>- проведение мероприятия, без участия зрителей и творческих номеров;</w:t>
      </w:r>
    </w:p>
    <w:p w:rsidR="003E1038" w:rsidRDefault="00E156FE" w:rsidP="003E10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E">
        <w:rPr>
          <w:rFonts w:ascii="Times New Roman" w:hAnsi="Times New Roman" w:cs="Times New Roman"/>
          <w:sz w:val="24"/>
          <w:szCs w:val="24"/>
        </w:rPr>
        <w:t>- онлайн-проведение мероприятия в социальных сетях.</w:t>
      </w:r>
    </w:p>
    <w:p w:rsidR="00E156FE" w:rsidRPr="00E156FE" w:rsidRDefault="00E156FE" w:rsidP="003E10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студенты справились с поставленными задачами, учли пожелания руководителей от баз практики, использовали современные технологии для реализации своих дипломных работ.</w:t>
      </w:r>
    </w:p>
    <w:p w:rsidR="003E4949" w:rsidRPr="008D369B" w:rsidRDefault="003E4949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>Результаты практики.</w:t>
      </w:r>
    </w:p>
    <w:p w:rsidR="003E4949" w:rsidRPr="008D369B" w:rsidRDefault="003E4949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Решением комиссии по результатам защиты студентов было принято решение:</w:t>
      </w:r>
    </w:p>
    <w:p w:rsidR="003E4949" w:rsidRPr="008D369B" w:rsidRDefault="0016523C" w:rsidP="00230E2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4949" w:rsidRPr="008D369B">
        <w:rPr>
          <w:rFonts w:ascii="Times New Roman" w:hAnsi="Times New Roman" w:cs="Times New Roman"/>
          <w:sz w:val="24"/>
          <w:szCs w:val="24"/>
        </w:rPr>
        <w:t xml:space="preserve">ценить прохождение производственной практики </w:t>
      </w:r>
      <w:r w:rsidR="00870637">
        <w:rPr>
          <w:rFonts w:ascii="Times New Roman" w:hAnsi="Times New Roman" w:cs="Times New Roman"/>
          <w:sz w:val="24"/>
          <w:szCs w:val="24"/>
        </w:rPr>
        <w:t xml:space="preserve">(преддипломной) студентами специальности </w:t>
      </w:r>
      <w:r w:rsidR="009D1097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51.02.02. «Социально-культурная деятельность</w:t>
      </w:r>
      <w:r w:rsidR="00DB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4949" w:rsidRPr="008D369B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233"/>
      </w:tblGrid>
      <w:tr w:rsidR="00E156FE" w:rsidRPr="008D369B" w:rsidTr="005C68AC">
        <w:tc>
          <w:tcPr>
            <w:tcW w:w="2660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Барановская И.С.</w:t>
            </w:r>
          </w:p>
        </w:tc>
        <w:tc>
          <w:tcPr>
            <w:tcW w:w="2126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552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Толкачева А.С.</w:t>
            </w:r>
          </w:p>
        </w:tc>
        <w:tc>
          <w:tcPr>
            <w:tcW w:w="2233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156FE" w:rsidRPr="008D369B" w:rsidTr="005C68AC">
        <w:tc>
          <w:tcPr>
            <w:tcW w:w="2660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Гоман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126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552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Чваркова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33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156FE" w:rsidRPr="008D369B" w:rsidTr="005C68AC">
        <w:tc>
          <w:tcPr>
            <w:tcW w:w="2660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Сердюк О.К.</w:t>
            </w:r>
          </w:p>
        </w:tc>
        <w:tc>
          <w:tcPr>
            <w:tcW w:w="2126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552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Щербань А.В.</w:t>
            </w:r>
          </w:p>
        </w:tc>
        <w:tc>
          <w:tcPr>
            <w:tcW w:w="2233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156FE" w:rsidRPr="008D369B" w:rsidTr="005C68AC">
        <w:tc>
          <w:tcPr>
            <w:tcW w:w="2660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Табака А.В.</w:t>
            </w:r>
          </w:p>
        </w:tc>
        <w:tc>
          <w:tcPr>
            <w:tcW w:w="2126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552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FE">
              <w:rPr>
                <w:rFonts w:ascii="Times New Roman" w:hAnsi="Times New Roman"/>
                <w:sz w:val="24"/>
                <w:szCs w:val="24"/>
              </w:rPr>
              <w:t>Щукина Н.А.</w:t>
            </w:r>
          </w:p>
        </w:tc>
        <w:tc>
          <w:tcPr>
            <w:tcW w:w="2233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156FE" w:rsidRPr="008D369B" w:rsidTr="005C68AC">
        <w:tc>
          <w:tcPr>
            <w:tcW w:w="2660" w:type="dxa"/>
          </w:tcPr>
          <w:p w:rsidR="00E156FE" w:rsidRPr="003F58FE" w:rsidRDefault="00E156FE" w:rsidP="00405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F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F58FE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126" w:type="dxa"/>
          </w:tcPr>
          <w:p w:rsidR="00E156FE" w:rsidRPr="008D369B" w:rsidRDefault="006F297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552" w:type="dxa"/>
          </w:tcPr>
          <w:p w:rsidR="00E156FE" w:rsidRPr="00842A16" w:rsidRDefault="00E156FE" w:rsidP="0024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156FE" w:rsidRPr="008D369B" w:rsidRDefault="00E156FE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949" w:rsidRPr="008D369B" w:rsidRDefault="003E4949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Pr="006F297E" w:rsidRDefault="003E4949" w:rsidP="003E494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«отлично» – 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8 чел </w:t>
      </w:r>
    </w:p>
    <w:p w:rsidR="003E4949" w:rsidRPr="006F297E" w:rsidRDefault="003E4949" w:rsidP="003E494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«хорошо» –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 1 чел. </w:t>
      </w:r>
    </w:p>
    <w:p w:rsidR="003E4949" w:rsidRPr="008D369B" w:rsidRDefault="00C76358" w:rsidP="003E494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Общая успеваемость – 100</w:t>
      </w:r>
      <w:r w:rsidR="003E4949" w:rsidRPr="006F297E">
        <w:rPr>
          <w:rFonts w:ascii="Times New Roman" w:hAnsi="Times New Roman" w:cs="Times New Roman"/>
          <w:sz w:val="24"/>
          <w:szCs w:val="24"/>
        </w:rPr>
        <w:t>%</w:t>
      </w:r>
      <w:r w:rsidR="006F297E" w:rsidRPr="006F297E">
        <w:rPr>
          <w:rFonts w:ascii="Times New Roman" w:hAnsi="Times New Roman" w:cs="Times New Roman"/>
          <w:sz w:val="24"/>
          <w:szCs w:val="24"/>
        </w:rPr>
        <w:t>, качество – 100</w:t>
      </w:r>
      <w:r w:rsidR="003E4949" w:rsidRPr="006F297E">
        <w:rPr>
          <w:rFonts w:ascii="Times New Roman" w:hAnsi="Times New Roman" w:cs="Times New Roman"/>
          <w:sz w:val="24"/>
          <w:szCs w:val="24"/>
        </w:rPr>
        <w:t>%</w:t>
      </w:r>
    </w:p>
    <w:p w:rsidR="003E4949" w:rsidRPr="008D369B" w:rsidRDefault="003E4949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Pr="008D369B" w:rsidRDefault="003E4949" w:rsidP="003E49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Pr="008D369B" w:rsidRDefault="003E4949" w:rsidP="003E49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949" w:rsidRPr="008D369B" w:rsidRDefault="003E4949" w:rsidP="003E49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 xml:space="preserve"> отделением  по СКД и НХТ                                                            </w:t>
      </w:r>
      <w:r w:rsidR="008D369B" w:rsidRPr="008D369B">
        <w:rPr>
          <w:rFonts w:ascii="Times New Roman" w:hAnsi="Times New Roman" w:cs="Times New Roman"/>
          <w:sz w:val="24"/>
          <w:szCs w:val="24"/>
        </w:rPr>
        <w:t xml:space="preserve">     </w:t>
      </w:r>
      <w:r w:rsidR="001652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369B" w:rsidRPr="008D36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369B" w:rsidRPr="008D369B">
        <w:rPr>
          <w:rFonts w:ascii="Times New Roman" w:hAnsi="Times New Roman" w:cs="Times New Roman"/>
          <w:sz w:val="24"/>
          <w:szCs w:val="24"/>
        </w:rPr>
        <w:t>Е.В.Ющенко</w:t>
      </w:r>
      <w:proofErr w:type="spellEnd"/>
    </w:p>
    <w:p w:rsidR="003E4949" w:rsidRPr="008D369B" w:rsidRDefault="003E4949" w:rsidP="003E49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72" w:rsidRPr="008D369B" w:rsidRDefault="008F5872">
      <w:pPr>
        <w:rPr>
          <w:sz w:val="24"/>
          <w:szCs w:val="24"/>
        </w:rPr>
      </w:pPr>
    </w:p>
    <w:sectPr w:rsidR="008F5872" w:rsidRPr="008D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95D"/>
    <w:multiLevelType w:val="hybridMultilevel"/>
    <w:tmpl w:val="10F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942F0"/>
    <w:multiLevelType w:val="hybridMultilevel"/>
    <w:tmpl w:val="8A3E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0338"/>
    <w:multiLevelType w:val="hybridMultilevel"/>
    <w:tmpl w:val="5B240D38"/>
    <w:lvl w:ilvl="0" w:tplc="6DF6F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5167F"/>
    <w:multiLevelType w:val="hybridMultilevel"/>
    <w:tmpl w:val="5C20BC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01D6983"/>
    <w:multiLevelType w:val="hybridMultilevel"/>
    <w:tmpl w:val="415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24CCD"/>
    <w:multiLevelType w:val="hybridMultilevel"/>
    <w:tmpl w:val="0DDC2B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A117ADC"/>
    <w:multiLevelType w:val="hybridMultilevel"/>
    <w:tmpl w:val="2578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B1240"/>
    <w:multiLevelType w:val="hybridMultilevel"/>
    <w:tmpl w:val="E3D02D38"/>
    <w:lvl w:ilvl="0" w:tplc="42E817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50B71"/>
    <w:multiLevelType w:val="hybridMultilevel"/>
    <w:tmpl w:val="3F38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90913"/>
    <w:multiLevelType w:val="hybridMultilevel"/>
    <w:tmpl w:val="B2E2315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724F0657"/>
    <w:multiLevelType w:val="hybridMultilevel"/>
    <w:tmpl w:val="91B08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766679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0"/>
    <w:rsid w:val="00107FDB"/>
    <w:rsid w:val="00163528"/>
    <w:rsid w:val="0016523C"/>
    <w:rsid w:val="00230E2A"/>
    <w:rsid w:val="002762F0"/>
    <w:rsid w:val="0030117E"/>
    <w:rsid w:val="003E1038"/>
    <w:rsid w:val="003E4949"/>
    <w:rsid w:val="003F58FE"/>
    <w:rsid w:val="004F62F6"/>
    <w:rsid w:val="005F752A"/>
    <w:rsid w:val="006F297E"/>
    <w:rsid w:val="00707370"/>
    <w:rsid w:val="00842A16"/>
    <w:rsid w:val="00870637"/>
    <w:rsid w:val="008D369B"/>
    <w:rsid w:val="008F5872"/>
    <w:rsid w:val="009A53A8"/>
    <w:rsid w:val="009D1097"/>
    <w:rsid w:val="00BC3D13"/>
    <w:rsid w:val="00BF7738"/>
    <w:rsid w:val="00C0208A"/>
    <w:rsid w:val="00C76358"/>
    <w:rsid w:val="00C9183F"/>
    <w:rsid w:val="00D70020"/>
    <w:rsid w:val="00DB46AC"/>
    <w:rsid w:val="00E156FE"/>
    <w:rsid w:val="00EC279E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49"/>
    <w:pPr>
      <w:ind w:left="720"/>
      <w:contextualSpacing/>
    </w:pPr>
  </w:style>
  <w:style w:type="table" w:styleId="a4">
    <w:name w:val="Table Grid"/>
    <w:basedOn w:val="a1"/>
    <w:uiPriority w:val="59"/>
    <w:rsid w:val="003E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C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49"/>
    <w:pPr>
      <w:ind w:left="720"/>
      <w:contextualSpacing/>
    </w:pPr>
  </w:style>
  <w:style w:type="table" w:styleId="a4">
    <w:name w:val="Table Grid"/>
    <w:basedOn w:val="a1"/>
    <w:uiPriority w:val="59"/>
    <w:rsid w:val="003E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C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4A12-3E2B-4ACE-91E2-03962CB4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2</cp:revision>
  <cp:lastPrinted>2019-02-15T00:26:00Z</cp:lastPrinted>
  <dcterms:created xsi:type="dcterms:W3CDTF">2021-02-17T06:51:00Z</dcterms:created>
  <dcterms:modified xsi:type="dcterms:W3CDTF">2021-02-17T06:51:00Z</dcterms:modified>
</cp:coreProperties>
</file>